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C0FA1" w14:textId="77777777" w:rsidR="00D86863" w:rsidRPr="004F5886" w:rsidRDefault="00574CF4">
      <w:pPr>
        <w:pBdr>
          <w:top w:val="nil"/>
          <w:left w:val="nil"/>
          <w:bottom w:val="nil"/>
          <w:right w:val="nil"/>
          <w:between w:val="nil"/>
        </w:pBdr>
        <w:spacing w:line="240" w:lineRule="auto"/>
        <w:ind w:left="0" w:hanging="3"/>
        <w:jc w:val="center"/>
        <w:rPr>
          <w:color w:val="000000"/>
          <w:szCs w:val="28"/>
        </w:rPr>
      </w:pPr>
      <w:r w:rsidRPr="004F5886">
        <w:rPr>
          <w:b/>
          <w:color w:val="000000"/>
          <w:szCs w:val="28"/>
        </w:rPr>
        <w:t>ХЕРСОНСЬКИЙ ДЕРЖАВНИЙ УНІВЕРСИТЕТ</w:t>
      </w:r>
    </w:p>
    <w:p w14:paraId="57707E8F" w14:textId="77777777" w:rsidR="00D86863" w:rsidRPr="004F5886" w:rsidRDefault="00574CF4">
      <w:pPr>
        <w:keepNext/>
        <w:numPr>
          <w:ilvl w:val="1"/>
          <w:numId w:val="4"/>
        </w:numPr>
        <w:pBdr>
          <w:top w:val="nil"/>
          <w:left w:val="nil"/>
          <w:bottom w:val="nil"/>
          <w:right w:val="nil"/>
          <w:between w:val="nil"/>
        </w:pBdr>
        <w:spacing w:line="240" w:lineRule="auto"/>
        <w:ind w:left="0" w:hanging="3"/>
        <w:jc w:val="center"/>
        <w:rPr>
          <w:b/>
          <w:color w:val="000000"/>
          <w:szCs w:val="28"/>
        </w:rPr>
      </w:pPr>
      <w:r w:rsidRPr="004F5886">
        <w:rPr>
          <w:b/>
          <w:color w:val="000000"/>
          <w:szCs w:val="28"/>
        </w:rPr>
        <w:t>ФАКУЛЬТЕТ БІОЛОГІЇ, ГЕОГРАФІЇ І ЕКОЛОГІЇ</w:t>
      </w:r>
    </w:p>
    <w:p w14:paraId="11B42372" w14:textId="77777777" w:rsidR="00D86863" w:rsidRPr="004F5886" w:rsidRDefault="00D86863">
      <w:pPr>
        <w:pBdr>
          <w:top w:val="nil"/>
          <w:left w:val="nil"/>
          <w:bottom w:val="nil"/>
          <w:right w:val="nil"/>
          <w:between w:val="nil"/>
        </w:pBdr>
        <w:spacing w:line="240" w:lineRule="auto"/>
        <w:ind w:left="0" w:hanging="3"/>
        <w:rPr>
          <w:color w:val="000000"/>
          <w:szCs w:val="28"/>
        </w:rPr>
      </w:pPr>
    </w:p>
    <w:p w14:paraId="46C08AAE" w14:textId="77777777" w:rsidR="00D86863" w:rsidRDefault="00D86863">
      <w:pPr>
        <w:pBdr>
          <w:top w:val="nil"/>
          <w:left w:val="nil"/>
          <w:bottom w:val="nil"/>
          <w:right w:val="nil"/>
          <w:between w:val="nil"/>
        </w:pBdr>
        <w:spacing w:line="240" w:lineRule="auto"/>
        <w:ind w:left="0" w:hanging="3"/>
        <w:jc w:val="right"/>
        <w:rPr>
          <w:color w:val="000000"/>
          <w:szCs w:val="28"/>
        </w:rPr>
      </w:pPr>
    </w:p>
    <w:p w14:paraId="2A79BA17" w14:textId="77777777" w:rsidR="004F5886" w:rsidRDefault="004F5886">
      <w:pPr>
        <w:pBdr>
          <w:top w:val="nil"/>
          <w:left w:val="nil"/>
          <w:bottom w:val="nil"/>
          <w:right w:val="nil"/>
          <w:between w:val="nil"/>
        </w:pBdr>
        <w:spacing w:line="240" w:lineRule="auto"/>
        <w:ind w:left="0" w:hanging="3"/>
        <w:jc w:val="right"/>
        <w:rPr>
          <w:color w:val="000000"/>
          <w:szCs w:val="28"/>
        </w:rPr>
      </w:pPr>
    </w:p>
    <w:p w14:paraId="53FCF195" w14:textId="77777777" w:rsidR="004F5886" w:rsidRDefault="004F5886">
      <w:pPr>
        <w:pBdr>
          <w:top w:val="nil"/>
          <w:left w:val="nil"/>
          <w:bottom w:val="nil"/>
          <w:right w:val="nil"/>
          <w:between w:val="nil"/>
        </w:pBdr>
        <w:spacing w:line="240" w:lineRule="auto"/>
        <w:ind w:left="0" w:hanging="3"/>
        <w:jc w:val="right"/>
        <w:rPr>
          <w:color w:val="000000"/>
          <w:szCs w:val="28"/>
        </w:rPr>
      </w:pPr>
    </w:p>
    <w:p w14:paraId="31B9E4E6" w14:textId="77777777" w:rsidR="004F5886" w:rsidRDefault="004F5886">
      <w:pPr>
        <w:pBdr>
          <w:top w:val="nil"/>
          <w:left w:val="nil"/>
          <w:bottom w:val="nil"/>
          <w:right w:val="nil"/>
          <w:between w:val="nil"/>
        </w:pBdr>
        <w:spacing w:line="240" w:lineRule="auto"/>
        <w:ind w:left="0" w:hanging="3"/>
        <w:jc w:val="right"/>
        <w:rPr>
          <w:color w:val="000000"/>
          <w:szCs w:val="28"/>
        </w:rPr>
      </w:pPr>
    </w:p>
    <w:p w14:paraId="65D9A284" w14:textId="77777777" w:rsidR="004F5886" w:rsidRPr="004F5886" w:rsidRDefault="004F5886">
      <w:pPr>
        <w:pBdr>
          <w:top w:val="nil"/>
          <w:left w:val="nil"/>
          <w:bottom w:val="nil"/>
          <w:right w:val="nil"/>
          <w:between w:val="nil"/>
        </w:pBdr>
        <w:spacing w:line="240" w:lineRule="auto"/>
        <w:ind w:left="0" w:hanging="3"/>
        <w:jc w:val="right"/>
        <w:rPr>
          <w:color w:val="000000"/>
          <w:szCs w:val="28"/>
        </w:rPr>
      </w:pPr>
    </w:p>
    <w:p w14:paraId="63950CE0" w14:textId="77777777" w:rsidR="00D86863" w:rsidRPr="004F5886" w:rsidRDefault="00D86863">
      <w:pPr>
        <w:pBdr>
          <w:top w:val="nil"/>
          <w:left w:val="nil"/>
          <w:bottom w:val="nil"/>
          <w:right w:val="nil"/>
          <w:between w:val="nil"/>
        </w:pBdr>
        <w:spacing w:line="240" w:lineRule="auto"/>
        <w:ind w:left="0" w:hanging="3"/>
        <w:jc w:val="right"/>
        <w:rPr>
          <w:color w:val="000000"/>
          <w:szCs w:val="28"/>
        </w:rPr>
      </w:pPr>
    </w:p>
    <w:p w14:paraId="681BDB25" w14:textId="77777777" w:rsidR="00D86863" w:rsidRDefault="00D86863">
      <w:pPr>
        <w:pBdr>
          <w:top w:val="nil"/>
          <w:left w:val="nil"/>
          <w:bottom w:val="nil"/>
          <w:right w:val="nil"/>
          <w:between w:val="nil"/>
        </w:pBdr>
        <w:spacing w:line="240" w:lineRule="auto"/>
        <w:ind w:left="0" w:hanging="3"/>
        <w:jc w:val="right"/>
        <w:rPr>
          <w:color w:val="000000"/>
          <w:szCs w:val="28"/>
        </w:rPr>
      </w:pPr>
    </w:p>
    <w:p w14:paraId="62322173" w14:textId="77777777" w:rsidR="004F5886" w:rsidRDefault="004F5886">
      <w:pPr>
        <w:pBdr>
          <w:top w:val="nil"/>
          <w:left w:val="nil"/>
          <w:bottom w:val="nil"/>
          <w:right w:val="nil"/>
          <w:between w:val="nil"/>
        </w:pBdr>
        <w:spacing w:line="240" w:lineRule="auto"/>
        <w:ind w:left="0" w:hanging="3"/>
        <w:jc w:val="right"/>
        <w:rPr>
          <w:color w:val="000000"/>
          <w:szCs w:val="28"/>
        </w:rPr>
      </w:pPr>
    </w:p>
    <w:p w14:paraId="29DFE6EE" w14:textId="77777777" w:rsidR="004F5886" w:rsidRPr="004F5886" w:rsidRDefault="004F5886">
      <w:pPr>
        <w:pBdr>
          <w:top w:val="nil"/>
          <w:left w:val="nil"/>
          <w:bottom w:val="nil"/>
          <w:right w:val="nil"/>
          <w:between w:val="nil"/>
        </w:pBdr>
        <w:spacing w:line="240" w:lineRule="auto"/>
        <w:ind w:left="0" w:hanging="3"/>
        <w:jc w:val="right"/>
        <w:rPr>
          <w:color w:val="000000"/>
          <w:szCs w:val="28"/>
        </w:rPr>
      </w:pPr>
    </w:p>
    <w:p w14:paraId="0FB2F841" w14:textId="77777777" w:rsidR="00D86863" w:rsidRPr="004F5886" w:rsidRDefault="00D86863">
      <w:pPr>
        <w:pBdr>
          <w:top w:val="nil"/>
          <w:left w:val="nil"/>
          <w:bottom w:val="nil"/>
          <w:right w:val="nil"/>
          <w:between w:val="nil"/>
        </w:pBdr>
        <w:spacing w:line="240" w:lineRule="auto"/>
        <w:ind w:left="0" w:hanging="3"/>
        <w:jc w:val="right"/>
        <w:rPr>
          <w:color w:val="000000"/>
          <w:szCs w:val="28"/>
        </w:rPr>
      </w:pPr>
    </w:p>
    <w:p w14:paraId="5FEA98F9" w14:textId="77777777" w:rsidR="00D86863" w:rsidRPr="004F5886" w:rsidRDefault="00D86863">
      <w:pPr>
        <w:pBdr>
          <w:top w:val="nil"/>
          <w:left w:val="nil"/>
          <w:bottom w:val="nil"/>
          <w:right w:val="nil"/>
          <w:between w:val="nil"/>
        </w:pBdr>
        <w:spacing w:line="240" w:lineRule="auto"/>
        <w:ind w:left="0" w:hanging="3"/>
        <w:jc w:val="right"/>
        <w:rPr>
          <w:color w:val="000000"/>
          <w:szCs w:val="28"/>
        </w:rPr>
      </w:pPr>
    </w:p>
    <w:p w14:paraId="45FB6D9C" w14:textId="77777777" w:rsidR="00D86863" w:rsidRPr="004F5886" w:rsidRDefault="00D86863">
      <w:pPr>
        <w:pBdr>
          <w:top w:val="nil"/>
          <w:left w:val="nil"/>
          <w:bottom w:val="nil"/>
          <w:right w:val="nil"/>
          <w:between w:val="nil"/>
        </w:pBdr>
        <w:spacing w:line="240" w:lineRule="auto"/>
        <w:ind w:left="0" w:hanging="3"/>
        <w:jc w:val="right"/>
        <w:rPr>
          <w:color w:val="000000"/>
          <w:szCs w:val="28"/>
        </w:rPr>
      </w:pPr>
    </w:p>
    <w:p w14:paraId="59A8DBC0" w14:textId="77777777" w:rsidR="00D86863" w:rsidRPr="004F5886" w:rsidRDefault="00574CF4">
      <w:pPr>
        <w:pBdr>
          <w:top w:val="nil"/>
          <w:left w:val="nil"/>
          <w:bottom w:val="nil"/>
          <w:right w:val="nil"/>
          <w:between w:val="nil"/>
        </w:pBdr>
        <w:spacing w:line="240" w:lineRule="auto"/>
        <w:ind w:left="0" w:hanging="3"/>
        <w:jc w:val="right"/>
        <w:rPr>
          <w:color w:val="000000"/>
          <w:szCs w:val="28"/>
        </w:rPr>
      </w:pPr>
      <w:r w:rsidRPr="004F5886">
        <w:rPr>
          <w:b/>
          <w:color w:val="000000"/>
          <w:szCs w:val="28"/>
        </w:rPr>
        <w:t>“ПОГОДЖЕНО”</w:t>
      </w:r>
    </w:p>
    <w:p w14:paraId="3E034C09" w14:textId="77777777" w:rsidR="00D86863" w:rsidRPr="004F5886" w:rsidRDefault="00574CF4">
      <w:pPr>
        <w:pBdr>
          <w:top w:val="nil"/>
          <w:left w:val="nil"/>
          <w:bottom w:val="nil"/>
          <w:right w:val="nil"/>
          <w:between w:val="nil"/>
        </w:pBdr>
        <w:spacing w:line="240" w:lineRule="auto"/>
        <w:ind w:left="0" w:hanging="3"/>
        <w:jc w:val="right"/>
        <w:rPr>
          <w:color w:val="000000"/>
          <w:szCs w:val="28"/>
        </w:rPr>
      </w:pPr>
      <w:r w:rsidRPr="004F5886">
        <w:rPr>
          <w:b/>
          <w:color w:val="000000"/>
          <w:szCs w:val="28"/>
        </w:rPr>
        <w:t xml:space="preserve">Декан </w:t>
      </w:r>
    </w:p>
    <w:p w14:paraId="1F88D5B4" w14:textId="77777777" w:rsidR="00D86863" w:rsidRPr="004F5886" w:rsidRDefault="00574CF4">
      <w:pPr>
        <w:pBdr>
          <w:top w:val="nil"/>
          <w:left w:val="nil"/>
          <w:bottom w:val="nil"/>
          <w:right w:val="nil"/>
          <w:between w:val="nil"/>
        </w:pBdr>
        <w:spacing w:line="240" w:lineRule="auto"/>
        <w:ind w:left="0" w:hanging="3"/>
        <w:jc w:val="right"/>
        <w:rPr>
          <w:color w:val="000000"/>
          <w:szCs w:val="28"/>
        </w:rPr>
      </w:pPr>
      <w:r w:rsidRPr="004F5886">
        <w:rPr>
          <w:b/>
          <w:color w:val="000000"/>
          <w:szCs w:val="28"/>
        </w:rPr>
        <w:t>факультету біології, географії і екології</w:t>
      </w:r>
    </w:p>
    <w:p w14:paraId="5F7B2B76" w14:textId="77777777" w:rsidR="00D86863" w:rsidRPr="004F5886" w:rsidRDefault="00574CF4">
      <w:pPr>
        <w:pBdr>
          <w:top w:val="nil"/>
          <w:left w:val="nil"/>
          <w:bottom w:val="nil"/>
          <w:right w:val="nil"/>
          <w:between w:val="nil"/>
        </w:pBdr>
        <w:spacing w:line="240" w:lineRule="auto"/>
        <w:ind w:left="0" w:hanging="3"/>
        <w:jc w:val="right"/>
        <w:rPr>
          <w:color w:val="000000"/>
          <w:szCs w:val="28"/>
        </w:rPr>
      </w:pPr>
      <w:r w:rsidRPr="004F5886">
        <w:rPr>
          <w:b/>
          <w:color w:val="000000"/>
          <w:szCs w:val="28"/>
        </w:rPr>
        <w:t>____________ доцент І.О. Пилипенко</w:t>
      </w:r>
    </w:p>
    <w:p w14:paraId="133F3C3D" w14:textId="77777777" w:rsidR="00D86863" w:rsidRPr="004F5886" w:rsidRDefault="00D86863">
      <w:pPr>
        <w:pBdr>
          <w:top w:val="nil"/>
          <w:left w:val="nil"/>
          <w:bottom w:val="nil"/>
          <w:right w:val="nil"/>
          <w:between w:val="nil"/>
        </w:pBdr>
        <w:spacing w:line="240" w:lineRule="auto"/>
        <w:ind w:left="0" w:hanging="3"/>
        <w:jc w:val="center"/>
        <w:rPr>
          <w:color w:val="000000"/>
          <w:szCs w:val="28"/>
        </w:rPr>
      </w:pPr>
    </w:p>
    <w:p w14:paraId="7BF6B8FD" w14:textId="77777777" w:rsidR="00D86863" w:rsidRDefault="00D86863">
      <w:pPr>
        <w:pBdr>
          <w:top w:val="nil"/>
          <w:left w:val="nil"/>
          <w:bottom w:val="nil"/>
          <w:right w:val="nil"/>
          <w:between w:val="nil"/>
        </w:pBdr>
        <w:spacing w:line="240" w:lineRule="auto"/>
        <w:ind w:left="0" w:hanging="3"/>
        <w:jc w:val="center"/>
        <w:rPr>
          <w:color w:val="000000"/>
          <w:szCs w:val="28"/>
        </w:rPr>
      </w:pPr>
    </w:p>
    <w:p w14:paraId="72929D26" w14:textId="77777777" w:rsidR="004F5886" w:rsidRDefault="004F5886">
      <w:pPr>
        <w:pBdr>
          <w:top w:val="nil"/>
          <w:left w:val="nil"/>
          <w:bottom w:val="nil"/>
          <w:right w:val="nil"/>
          <w:between w:val="nil"/>
        </w:pBdr>
        <w:spacing w:line="240" w:lineRule="auto"/>
        <w:ind w:left="0" w:hanging="3"/>
        <w:jc w:val="center"/>
        <w:rPr>
          <w:color w:val="000000"/>
          <w:szCs w:val="28"/>
        </w:rPr>
      </w:pPr>
    </w:p>
    <w:p w14:paraId="0905BE9F" w14:textId="77777777" w:rsidR="004F5886" w:rsidRDefault="004F5886">
      <w:pPr>
        <w:pBdr>
          <w:top w:val="nil"/>
          <w:left w:val="nil"/>
          <w:bottom w:val="nil"/>
          <w:right w:val="nil"/>
          <w:between w:val="nil"/>
        </w:pBdr>
        <w:spacing w:line="240" w:lineRule="auto"/>
        <w:ind w:left="0" w:hanging="3"/>
        <w:jc w:val="center"/>
        <w:rPr>
          <w:color w:val="000000"/>
          <w:szCs w:val="28"/>
        </w:rPr>
      </w:pPr>
    </w:p>
    <w:p w14:paraId="7821AF59" w14:textId="77777777" w:rsidR="004F5886" w:rsidRDefault="004F5886">
      <w:pPr>
        <w:pBdr>
          <w:top w:val="nil"/>
          <w:left w:val="nil"/>
          <w:bottom w:val="nil"/>
          <w:right w:val="nil"/>
          <w:between w:val="nil"/>
        </w:pBdr>
        <w:spacing w:line="240" w:lineRule="auto"/>
        <w:ind w:left="0" w:hanging="3"/>
        <w:jc w:val="center"/>
        <w:rPr>
          <w:color w:val="000000"/>
          <w:szCs w:val="28"/>
        </w:rPr>
      </w:pPr>
    </w:p>
    <w:p w14:paraId="1AC3650F" w14:textId="77777777" w:rsidR="004F5886" w:rsidRDefault="004F5886">
      <w:pPr>
        <w:pBdr>
          <w:top w:val="nil"/>
          <w:left w:val="nil"/>
          <w:bottom w:val="nil"/>
          <w:right w:val="nil"/>
          <w:between w:val="nil"/>
        </w:pBdr>
        <w:spacing w:line="240" w:lineRule="auto"/>
        <w:ind w:left="0" w:hanging="3"/>
        <w:jc w:val="center"/>
        <w:rPr>
          <w:color w:val="000000"/>
          <w:szCs w:val="28"/>
        </w:rPr>
      </w:pPr>
    </w:p>
    <w:p w14:paraId="4890E0BE" w14:textId="77777777" w:rsidR="004F5886" w:rsidRPr="004F5886" w:rsidRDefault="004F5886">
      <w:pPr>
        <w:pBdr>
          <w:top w:val="nil"/>
          <w:left w:val="nil"/>
          <w:bottom w:val="nil"/>
          <w:right w:val="nil"/>
          <w:between w:val="nil"/>
        </w:pBdr>
        <w:spacing w:line="240" w:lineRule="auto"/>
        <w:ind w:left="0" w:hanging="3"/>
        <w:jc w:val="center"/>
        <w:rPr>
          <w:color w:val="000000"/>
          <w:szCs w:val="28"/>
        </w:rPr>
      </w:pPr>
    </w:p>
    <w:p w14:paraId="4323B107" w14:textId="77777777" w:rsidR="00D86863" w:rsidRPr="004F5886" w:rsidRDefault="00D86863">
      <w:pPr>
        <w:pBdr>
          <w:top w:val="nil"/>
          <w:left w:val="nil"/>
          <w:bottom w:val="nil"/>
          <w:right w:val="nil"/>
          <w:between w:val="nil"/>
        </w:pBdr>
        <w:spacing w:line="240" w:lineRule="auto"/>
        <w:ind w:left="0" w:hanging="3"/>
        <w:jc w:val="center"/>
        <w:rPr>
          <w:color w:val="000000"/>
          <w:szCs w:val="28"/>
        </w:rPr>
      </w:pPr>
    </w:p>
    <w:p w14:paraId="4B4B41C5" w14:textId="77777777" w:rsidR="00D86863" w:rsidRPr="004F5886" w:rsidRDefault="00574CF4">
      <w:pPr>
        <w:keepNext/>
        <w:numPr>
          <w:ilvl w:val="0"/>
          <w:numId w:val="4"/>
        </w:numPr>
        <w:pBdr>
          <w:top w:val="nil"/>
          <w:left w:val="nil"/>
          <w:bottom w:val="nil"/>
          <w:right w:val="nil"/>
          <w:between w:val="nil"/>
        </w:pBdr>
        <w:spacing w:line="240" w:lineRule="auto"/>
        <w:ind w:left="0" w:hanging="3"/>
        <w:jc w:val="center"/>
        <w:rPr>
          <w:b/>
          <w:color w:val="000000"/>
          <w:szCs w:val="28"/>
        </w:rPr>
      </w:pPr>
      <w:r w:rsidRPr="004F5886">
        <w:rPr>
          <w:b/>
          <w:color w:val="000000"/>
          <w:szCs w:val="28"/>
        </w:rPr>
        <w:t>ЗВІТ</w:t>
      </w:r>
    </w:p>
    <w:p w14:paraId="2126EF72" w14:textId="77777777" w:rsidR="00D86863" w:rsidRPr="004F5886" w:rsidRDefault="00574CF4">
      <w:pPr>
        <w:pBdr>
          <w:top w:val="nil"/>
          <w:left w:val="nil"/>
          <w:bottom w:val="nil"/>
          <w:right w:val="nil"/>
          <w:between w:val="nil"/>
        </w:pBdr>
        <w:spacing w:line="240" w:lineRule="auto"/>
        <w:ind w:left="0" w:hanging="3"/>
        <w:jc w:val="center"/>
        <w:rPr>
          <w:color w:val="000000"/>
          <w:szCs w:val="28"/>
        </w:rPr>
      </w:pPr>
      <w:r w:rsidRPr="004F5886">
        <w:rPr>
          <w:b/>
          <w:color w:val="000000"/>
          <w:szCs w:val="28"/>
        </w:rPr>
        <w:t>кафедри ботаніки</w:t>
      </w:r>
    </w:p>
    <w:p w14:paraId="6DBCA9D3" w14:textId="77777777" w:rsidR="00D86863" w:rsidRPr="004F5886" w:rsidRDefault="00574CF4">
      <w:pPr>
        <w:pBdr>
          <w:top w:val="nil"/>
          <w:left w:val="nil"/>
          <w:bottom w:val="nil"/>
          <w:right w:val="nil"/>
          <w:between w:val="nil"/>
        </w:pBdr>
        <w:spacing w:line="240" w:lineRule="auto"/>
        <w:ind w:left="0" w:hanging="3"/>
        <w:jc w:val="center"/>
        <w:rPr>
          <w:color w:val="000000"/>
          <w:szCs w:val="28"/>
        </w:rPr>
      </w:pPr>
      <w:r w:rsidRPr="004F5886">
        <w:rPr>
          <w:b/>
          <w:color w:val="000000"/>
          <w:szCs w:val="28"/>
        </w:rPr>
        <w:t>Факультету біології, географії і екології</w:t>
      </w:r>
    </w:p>
    <w:p w14:paraId="79CBF371" w14:textId="77777777" w:rsidR="00D86863" w:rsidRPr="004F5886" w:rsidRDefault="00574CF4">
      <w:pPr>
        <w:pBdr>
          <w:top w:val="nil"/>
          <w:left w:val="nil"/>
          <w:bottom w:val="nil"/>
          <w:right w:val="nil"/>
          <w:between w:val="nil"/>
        </w:pBdr>
        <w:spacing w:line="240" w:lineRule="auto"/>
        <w:ind w:left="0" w:hanging="3"/>
        <w:jc w:val="center"/>
        <w:rPr>
          <w:color w:val="000000"/>
          <w:szCs w:val="28"/>
        </w:rPr>
      </w:pPr>
      <w:r w:rsidRPr="004F5886">
        <w:rPr>
          <w:b/>
          <w:color w:val="000000"/>
          <w:szCs w:val="28"/>
        </w:rPr>
        <w:t>Херсонського державного університету</w:t>
      </w:r>
    </w:p>
    <w:p w14:paraId="2047368E" w14:textId="0E5526F4" w:rsidR="00D86863" w:rsidRPr="004F5886" w:rsidRDefault="00574CF4">
      <w:pPr>
        <w:pBdr>
          <w:top w:val="nil"/>
          <w:left w:val="nil"/>
          <w:bottom w:val="nil"/>
          <w:right w:val="nil"/>
          <w:between w:val="nil"/>
        </w:pBdr>
        <w:spacing w:line="240" w:lineRule="auto"/>
        <w:ind w:left="0" w:hanging="3"/>
        <w:jc w:val="center"/>
        <w:rPr>
          <w:color w:val="000000"/>
          <w:szCs w:val="28"/>
        </w:rPr>
      </w:pPr>
      <w:r w:rsidRPr="004F5886">
        <w:rPr>
          <w:b/>
          <w:color w:val="000000"/>
          <w:szCs w:val="28"/>
        </w:rPr>
        <w:t xml:space="preserve">за </w:t>
      </w:r>
      <w:r w:rsidR="00C80D77" w:rsidRPr="004F5886">
        <w:rPr>
          <w:b/>
          <w:color w:val="000000"/>
          <w:szCs w:val="28"/>
        </w:rPr>
        <w:t>202</w:t>
      </w:r>
      <w:r w:rsidR="00C27333" w:rsidRPr="004F5886">
        <w:rPr>
          <w:b/>
          <w:color w:val="000000"/>
          <w:szCs w:val="28"/>
        </w:rPr>
        <w:t>3</w:t>
      </w:r>
      <w:r w:rsidRPr="004F5886">
        <w:rPr>
          <w:b/>
          <w:color w:val="000000"/>
          <w:szCs w:val="28"/>
        </w:rPr>
        <w:t>-</w:t>
      </w:r>
      <w:r w:rsidR="00C80D77" w:rsidRPr="004F5886">
        <w:rPr>
          <w:b/>
          <w:color w:val="000000"/>
          <w:szCs w:val="28"/>
        </w:rPr>
        <w:t>202</w:t>
      </w:r>
      <w:r w:rsidR="00C27333" w:rsidRPr="004F5886">
        <w:rPr>
          <w:b/>
          <w:color w:val="000000"/>
          <w:szCs w:val="28"/>
        </w:rPr>
        <w:t>4</w:t>
      </w:r>
      <w:r w:rsidRPr="004F5886">
        <w:rPr>
          <w:b/>
          <w:color w:val="000000"/>
          <w:szCs w:val="28"/>
        </w:rPr>
        <w:t xml:space="preserve"> н.р.</w:t>
      </w:r>
    </w:p>
    <w:p w14:paraId="6704ACD7" w14:textId="77777777" w:rsidR="00D86863" w:rsidRPr="004F5886" w:rsidRDefault="00D86863">
      <w:pPr>
        <w:pBdr>
          <w:top w:val="nil"/>
          <w:left w:val="nil"/>
          <w:bottom w:val="nil"/>
          <w:right w:val="nil"/>
          <w:between w:val="nil"/>
        </w:pBdr>
        <w:spacing w:line="240" w:lineRule="auto"/>
        <w:ind w:left="0" w:hanging="3"/>
        <w:jc w:val="center"/>
        <w:rPr>
          <w:color w:val="000000"/>
          <w:szCs w:val="28"/>
        </w:rPr>
      </w:pPr>
    </w:p>
    <w:p w14:paraId="3967AA58" w14:textId="594BD674" w:rsidR="00D86863" w:rsidRPr="004F5886" w:rsidRDefault="00D86863">
      <w:pPr>
        <w:pBdr>
          <w:top w:val="nil"/>
          <w:left w:val="nil"/>
          <w:bottom w:val="nil"/>
          <w:right w:val="nil"/>
          <w:between w:val="nil"/>
        </w:pBdr>
        <w:spacing w:line="240" w:lineRule="auto"/>
        <w:ind w:left="0" w:hanging="3"/>
        <w:jc w:val="center"/>
        <w:rPr>
          <w:color w:val="000000"/>
          <w:szCs w:val="28"/>
        </w:rPr>
      </w:pPr>
    </w:p>
    <w:p w14:paraId="4D6F06DE" w14:textId="37674D9D" w:rsidR="000866F1" w:rsidRDefault="000866F1">
      <w:pPr>
        <w:pBdr>
          <w:top w:val="nil"/>
          <w:left w:val="nil"/>
          <w:bottom w:val="nil"/>
          <w:right w:val="nil"/>
          <w:between w:val="nil"/>
        </w:pBdr>
        <w:spacing w:line="240" w:lineRule="auto"/>
        <w:ind w:left="0" w:hanging="3"/>
        <w:jc w:val="center"/>
        <w:rPr>
          <w:color w:val="000000"/>
          <w:szCs w:val="28"/>
        </w:rPr>
      </w:pPr>
    </w:p>
    <w:p w14:paraId="2EE7A659" w14:textId="77777777" w:rsidR="004F5886" w:rsidRDefault="004F5886">
      <w:pPr>
        <w:pBdr>
          <w:top w:val="nil"/>
          <w:left w:val="nil"/>
          <w:bottom w:val="nil"/>
          <w:right w:val="nil"/>
          <w:between w:val="nil"/>
        </w:pBdr>
        <w:spacing w:line="240" w:lineRule="auto"/>
        <w:ind w:left="0" w:hanging="3"/>
        <w:jc w:val="center"/>
        <w:rPr>
          <w:color w:val="000000"/>
          <w:szCs w:val="28"/>
        </w:rPr>
      </w:pPr>
    </w:p>
    <w:p w14:paraId="06605B1D" w14:textId="77777777" w:rsidR="004F5886" w:rsidRDefault="004F5886">
      <w:pPr>
        <w:pBdr>
          <w:top w:val="nil"/>
          <w:left w:val="nil"/>
          <w:bottom w:val="nil"/>
          <w:right w:val="nil"/>
          <w:between w:val="nil"/>
        </w:pBdr>
        <w:spacing w:line="240" w:lineRule="auto"/>
        <w:ind w:left="0" w:hanging="3"/>
        <w:jc w:val="center"/>
        <w:rPr>
          <w:color w:val="000000"/>
          <w:szCs w:val="28"/>
        </w:rPr>
      </w:pPr>
    </w:p>
    <w:p w14:paraId="53FDC308" w14:textId="2EAFDD5A" w:rsidR="004F5886" w:rsidRDefault="00831415">
      <w:pPr>
        <w:pBdr>
          <w:top w:val="nil"/>
          <w:left w:val="nil"/>
          <w:bottom w:val="nil"/>
          <w:right w:val="nil"/>
          <w:between w:val="nil"/>
        </w:pBdr>
        <w:spacing w:line="240" w:lineRule="auto"/>
        <w:ind w:left="0" w:hanging="3"/>
        <w:jc w:val="center"/>
        <w:rPr>
          <w:color w:val="000000"/>
          <w:szCs w:val="28"/>
        </w:rPr>
      </w:pPr>
      <w:r>
        <w:rPr>
          <w:color w:val="000000"/>
          <w:szCs w:val="28"/>
        </w:rPr>
        <w:tab/>
      </w:r>
    </w:p>
    <w:p w14:paraId="50C77F73" w14:textId="77777777" w:rsidR="004F5886" w:rsidRDefault="004F5886">
      <w:pPr>
        <w:pBdr>
          <w:top w:val="nil"/>
          <w:left w:val="nil"/>
          <w:bottom w:val="nil"/>
          <w:right w:val="nil"/>
          <w:between w:val="nil"/>
        </w:pBdr>
        <w:spacing w:line="240" w:lineRule="auto"/>
        <w:ind w:left="0" w:hanging="3"/>
        <w:jc w:val="center"/>
        <w:rPr>
          <w:color w:val="000000"/>
          <w:szCs w:val="28"/>
        </w:rPr>
      </w:pPr>
    </w:p>
    <w:p w14:paraId="641145FF" w14:textId="77777777" w:rsidR="004F5886" w:rsidRPr="004F5886" w:rsidRDefault="004F5886">
      <w:pPr>
        <w:pBdr>
          <w:top w:val="nil"/>
          <w:left w:val="nil"/>
          <w:bottom w:val="nil"/>
          <w:right w:val="nil"/>
          <w:between w:val="nil"/>
        </w:pBdr>
        <w:spacing w:line="240" w:lineRule="auto"/>
        <w:ind w:left="0" w:hanging="3"/>
        <w:jc w:val="center"/>
        <w:rPr>
          <w:color w:val="000000"/>
          <w:szCs w:val="28"/>
        </w:rPr>
      </w:pPr>
    </w:p>
    <w:p w14:paraId="11194725" w14:textId="11CB1862" w:rsidR="000866F1" w:rsidRPr="004F5886" w:rsidRDefault="000866F1">
      <w:pPr>
        <w:pBdr>
          <w:top w:val="nil"/>
          <w:left w:val="nil"/>
          <w:bottom w:val="nil"/>
          <w:right w:val="nil"/>
          <w:between w:val="nil"/>
        </w:pBdr>
        <w:spacing w:line="240" w:lineRule="auto"/>
        <w:ind w:left="0" w:hanging="3"/>
        <w:jc w:val="center"/>
        <w:rPr>
          <w:color w:val="000000"/>
          <w:szCs w:val="28"/>
        </w:rPr>
      </w:pPr>
    </w:p>
    <w:p w14:paraId="37731515" w14:textId="54FCAA48" w:rsidR="000866F1" w:rsidRPr="004F5886" w:rsidRDefault="000866F1">
      <w:pPr>
        <w:pBdr>
          <w:top w:val="nil"/>
          <w:left w:val="nil"/>
          <w:bottom w:val="nil"/>
          <w:right w:val="nil"/>
          <w:between w:val="nil"/>
        </w:pBdr>
        <w:spacing w:line="240" w:lineRule="auto"/>
        <w:ind w:left="0" w:hanging="3"/>
        <w:jc w:val="center"/>
        <w:rPr>
          <w:color w:val="000000"/>
          <w:szCs w:val="28"/>
        </w:rPr>
      </w:pPr>
    </w:p>
    <w:p w14:paraId="7C1D7C52" w14:textId="123752C6" w:rsidR="000866F1" w:rsidRPr="004F5886" w:rsidRDefault="000866F1">
      <w:pPr>
        <w:pBdr>
          <w:top w:val="nil"/>
          <w:left w:val="nil"/>
          <w:bottom w:val="nil"/>
          <w:right w:val="nil"/>
          <w:between w:val="nil"/>
        </w:pBdr>
        <w:spacing w:line="240" w:lineRule="auto"/>
        <w:ind w:left="0" w:hanging="3"/>
        <w:jc w:val="center"/>
        <w:rPr>
          <w:color w:val="000000"/>
          <w:szCs w:val="28"/>
        </w:rPr>
      </w:pPr>
    </w:p>
    <w:p w14:paraId="6F6F2881" w14:textId="77777777" w:rsidR="000866F1" w:rsidRPr="004F5886" w:rsidRDefault="000866F1">
      <w:pPr>
        <w:pBdr>
          <w:top w:val="nil"/>
          <w:left w:val="nil"/>
          <w:bottom w:val="nil"/>
          <w:right w:val="nil"/>
          <w:between w:val="nil"/>
        </w:pBdr>
        <w:spacing w:line="240" w:lineRule="auto"/>
        <w:ind w:left="0" w:hanging="3"/>
        <w:jc w:val="center"/>
        <w:rPr>
          <w:color w:val="000000"/>
          <w:szCs w:val="28"/>
        </w:rPr>
      </w:pPr>
    </w:p>
    <w:p w14:paraId="58FEBD92" w14:textId="005F2785" w:rsidR="00D86863" w:rsidRPr="004F5886" w:rsidRDefault="00574CF4">
      <w:pPr>
        <w:keepNext/>
        <w:numPr>
          <w:ilvl w:val="1"/>
          <w:numId w:val="4"/>
        </w:numPr>
        <w:pBdr>
          <w:top w:val="nil"/>
          <w:left w:val="nil"/>
          <w:bottom w:val="nil"/>
          <w:right w:val="nil"/>
          <w:between w:val="nil"/>
        </w:pBdr>
        <w:spacing w:line="240" w:lineRule="auto"/>
        <w:ind w:left="0" w:hanging="3"/>
        <w:jc w:val="center"/>
        <w:rPr>
          <w:b/>
          <w:color w:val="000000"/>
          <w:szCs w:val="28"/>
        </w:rPr>
      </w:pPr>
      <w:r w:rsidRPr="004F5886">
        <w:rPr>
          <w:b/>
          <w:color w:val="000000"/>
          <w:szCs w:val="28"/>
        </w:rPr>
        <w:t>Херсон</w:t>
      </w:r>
      <w:r w:rsidR="00C27333" w:rsidRPr="004F5886">
        <w:rPr>
          <w:b/>
          <w:color w:val="000000"/>
          <w:szCs w:val="28"/>
        </w:rPr>
        <w:t>, Івано-Франківськ</w:t>
      </w:r>
      <w:r w:rsidRPr="004F5886">
        <w:rPr>
          <w:b/>
          <w:color w:val="000000"/>
          <w:szCs w:val="28"/>
        </w:rPr>
        <w:t xml:space="preserve"> – </w:t>
      </w:r>
      <w:r w:rsidR="00C80D77" w:rsidRPr="004F5886">
        <w:rPr>
          <w:b/>
          <w:color w:val="000000"/>
          <w:szCs w:val="28"/>
        </w:rPr>
        <w:t>202</w:t>
      </w:r>
      <w:r w:rsidR="00C27333" w:rsidRPr="004F5886">
        <w:rPr>
          <w:b/>
          <w:color w:val="000000"/>
          <w:szCs w:val="28"/>
        </w:rPr>
        <w:t>4</w:t>
      </w:r>
    </w:p>
    <w:p w14:paraId="3FBB6E71" w14:textId="77777777" w:rsidR="00D86863" w:rsidRPr="00DA05E3" w:rsidRDefault="00574CF4">
      <w:pPr>
        <w:pageBreakBefore/>
        <w:pBdr>
          <w:top w:val="nil"/>
          <w:left w:val="nil"/>
          <w:bottom w:val="nil"/>
          <w:right w:val="nil"/>
          <w:between w:val="nil"/>
        </w:pBdr>
        <w:spacing w:line="240" w:lineRule="auto"/>
        <w:ind w:left="0" w:hanging="3"/>
        <w:jc w:val="center"/>
        <w:rPr>
          <w:color w:val="000000"/>
          <w:szCs w:val="28"/>
        </w:rPr>
      </w:pPr>
      <w:r w:rsidRPr="00DA05E3">
        <w:rPr>
          <w:b/>
          <w:color w:val="000000"/>
          <w:szCs w:val="28"/>
        </w:rPr>
        <w:lastRenderedPageBreak/>
        <w:t>Склад кафедри</w:t>
      </w:r>
    </w:p>
    <w:p w14:paraId="1488CE2E" w14:textId="77777777" w:rsidR="00D86863" w:rsidRPr="00DA05E3" w:rsidRDefault="00D86863">
      <w:pPr>
        <w:pBdr>
          <w:top w:val="nil"/>
          <w:left w:val="nil"/>
          <w:bottom w:val="nil"/>
          <w:right w:val="nil"/>
          <w:between w:val="nil"/>
        </w:pBdr>
        <w:spacing w:line="240" w:lineRule="auto"/>
        <w:ind w:left="0" w:hanging="3"/>
        <w:jc w:val="center"/>
        <w:rPr>
          <w:color w:val="000000"/>
          <w:szCs w:val="28"/>
        </w:rPr>
      </w:pPr>
    </w:p>
    <w:p w14:paraId="5F5A681E" w14:textId="3739E0AA" w:rsidR="00D86863" w:rsidRPr="00DA05E3" w:rsidRDefault="00574CF4" w:rsidP="00831415">
      <w:pPr>
        <w:pBdr>
          <w:top w:val="nil"/>
          <w:left w:val="nil"/>
          <w:bottom w:val="nil"/>
          <w:right w:val="nil"/>
          <w:between w:val="nil"/>
        </w:pBdr>
        <w:spacing w:line="240" w:lineRule="auto"/>
        <w:ind w:leftChars="0" w:left="0" w:firstLineChars="0" w:firstLine="720"/>
        <w:jc w:val="both"/>
        <w:rPr>
          <w:color w:val="000000"/>
          <w:szCs w:val="28"/>
        </w:rPr>
      </w:pPr>
      <w:r w:rsidRPr="00DA05E3">
        <w:rPr>
          <w:color w:val="000000"/>
          <w:szCs w:val="28"/>
        </w:rPr>
        <w:t xml:space="preserve">У звітному навчальному році професорсько-викладацький склад був такий: професорів, докторів біологічних наук – </w:t>
      </w:r>
      <w:r w:rsidR="00C27333" w:rsidRPr="00DA05E3">
        <w:rPr>
          <w:color w:val="000000"/>
          <w:szCs w:val="28"/>
        </w:rPr>
        <w:t>2</w:t>
      </w:r>
      <w:r w:rsidRPr="00DA05E3">
        <w:rPr>
          <w:color w:val="000000"/>
          <w:szCs w:val="28"/>
        </w:rPr>
        <w:t xml:space="preserve"> (І.І. Мойсієнко, О.Є. Ходосовцев); доцентів, кандидатів біологічних наук, доцентів – 1 (Р.П. Мельник), доцентів, кандидатів педагогічних наук, доцентів – 1 (І.І. Карташова), доцентів, кандидатів біологічних наук – 1 (Н.В. Загороднюк), викладачів, кандидатів біологічних наук – 1 (Л.В. Гавриленко), викладачів, Ph.D. в галузі біології – 2, в т.ч., </w:t>
      </w:r>
      <w:r w:rsidR="00C80D77" w:rsidRPr="00DA05E3">
        <w:rPr>
          <w:color w:val="000000"/>
          <w:szCs w:val="28"/>
        </w:rPr>
        <w:t xml:space="preserve">викладачів, зовнішніх </w:t>
      </w:r>
      <w:r w:rsidRPr="00DA05E3">
        <w:rPr>
          <w:color w:val="000000"/>
          <w:szCs w:val="28"/>
        </w:rPr>
        <w:t xml:space="preserve">сумісників – 1 (М.Я. Захарова), аспірантів денної форми навчання – </w:t>
      </w:r>
      <w:r w:rsidR="004C637D" w:rsidRPr="00DA05E3">
        <w:rPr>
          <w:color w:val="000000"/>
          <w:szCs w:val="28"/>
        </w:rPr>
        <w:t>4</w:t>
      </w:r>
      <w:r w:rsidRPr="00DA05E3">
        <w:rPr>
          <w:color w:val="000000"/>
          <w:szCs w:val="28"/>
        </w:rPr>
        <w:t xml:space="preserve"> (Р.І. Мішустін</w:t>
      </w:r>
      <w:r w:rsidR="00C80D77" w:rsidRPr="00DA05E3">
        <w:rPr>
          <w:color w:val="000000"/>
          <w:szCs w:val="28"/>
        </w:rPr>
        <w:t>, Н.О. Скобель</w:t>
      </w:r>
      <w:r w:rsidR="00C27333" w:rsidRPr="00DA05E3">
        <w:rPr>
          <w:color w:val="000000"/>
          <w:szCs w:val="28"/>
        </w:rPr>
        <w:t>, Алла Зітенюк</w:t>
      </w:r>
      <w:r w:rsidR="004C637D" w:rsidRPr="00DA05E3">
        <w:rPr>
          <w:color w:val="000000"/>
          <w:szCs w:val="28"/>
        </w:rPr>
        <w:t>, Яна Франевич</w:t>
      </w:r>
      <w:r w:rsidRPr="00DA05E3">
        <w:rPr>
          <w:color w:val="000000"/>
          <w:szCs w:val="28"/>
        </w:rPr>
        <w:t>)</w:t>
      </w:r>
      <w:r w:rsidR="00C27333" w:rsidRPr="00DA05E3">
        <w:rPr>
          <w:color w:val="000000"/>
          <w:szCs w:val="28"/>
        </w:rPr>
        <w:t>, аспірантів вечірньої форми – 1 (Евеліна Химич)</w:t>
      </w:r>
      <w:r w:rsidRPr="00DA05E3">
        <w:rPr>
          <w:color w:val="000000"/>
          <w:szCs w:val="28"/>
        </w:rPr>
        <w:t xml:space="preserve">. Штат навчально-допоміжного персоналу затверджено в кількості </w:t>
      </w:r>
      <w:r w:rsidR="004C637D" w:rsidRPr="00DA05E3">
        <w:rPr>
          <w:color w:val="000000"/>
          <w:szCs w:val="28"/>
        </w:rPr>
        <w:t>2</w:t>
      </w:r>
      <w:r w:rsidRPr="00DA05E3">
        <w:rPr>
          <w:color w:val="000000"/>
          <w:szCs w:val="28"/>
        </w:rPr>
        <w:t xml:space="preserve"> осіб: </w:t>
      </w:r>
      <w:r w:rsidRPr="00DA05E3">
        <w:rPr>
          <w:color w:val="000000"/>
          <w:szCs w:val="28"/>
        </w:rPr>
        <w:t>лаборантів – 2 (</w:t>
      </w:r>
      <w:r w:rsidR="004C637D" w:rsidRPr="00DA05E3">
        <w:rPr>
          <w:color w:val="000000"/>
          <w:szCs w:val="28"/>
        </w:rPr>
        <w:t xml:space="preserve">Н.В. Мазур, </w:t>
      </w:r>
      <w:r w:rsidRPr="00DA05E3">
        <w:rPr>
          <w:color w:val="000000"/>
          <w:szCs w:val="28"/>
        </w:rPr>
        <w:t>Н.О. Скобель (0,5 ставки), В.П. Карплюк</w:t>
      </w:r>
      <w:r w:rsidR="004C637D" w:rsidRPr="00DA05E3">
        <w:rPr>
          <w:color w:val="000000"/>
          <w:szCs w:val="28"/>
        </w:rPr>
        <w:t>, Н.В. Загороднюк</w:t>
      </w:r>
      <w:r w:rsidRPr="00DA05E3">
        <w:rPr>
          <w:color w:val="000000"/>
          <w:szCs w:val="28"/>
        </w:rPr>
        <w:t xml:space="preserve"> (0,5 ставки)</w:t>
      </w:r>
      <w:r w:rsidR="00C80D77" w:rsidRPr="00DA05E3">
        <w:rPr>
          <w:color w:val="000000"/>
          <w:szCs w:val="28"/>
        </w:rPr>
        <w:t xml:space="preserve">. </w:t>
      </w:r>
    </w:p>
    <w:p w14:paraId="2A592396" w14:textId="77777777" w:rsidR="00D86863" w:rsidRPr="00DA05E3" w:rsidRDefault="00D86863">
      <w:pPr>
        <w:pBdr>
          <w:top w:val="nil"/>
          <w:left w:val="nil"/>
          <w:bottom w:val="nil"/>
          <w:right w:val="nil"/>
          <w:between w:val="nil"/>
        </w:pBdr>
        <w:spacing w:line="240" w:lineRule="auto"/>
        <w:ind w:left="0" w:hanging="3"/>
        <w:jc w:val="both"/>
        <w:rPr>
          <w:color w:val="000000"/>
          <w:szCs w:val="28"/>
        </w:rPr>
      </w:pPr>
    </w:p>
    <w:p w14:paraId="38B6FF6B" w14:textId="77777777" w:rsidR="00D86863" w:rsidRPr="00DA05E3" w:rsidRDefault="00574CF4">
      <w:pPr>
        <w:pBdr>
          <w:top w:val="nil"/>
          <w:left w:val="nil"/>
          <w:bottom w:val="nil"/>
          <w:right w:val="nil"/>
          <w:between w:val="nil"/>
        </w:pBdr>
        <w:spacing w:line="240" w:lineRule="auto"/>
        <w:ind w:left="0" w:hanging="3"/>
        <w:jc w:val="center"/>
        <w:rPr>
          <w:color w:val="000000"/>
          <w:szCs w:val="28"/>
        </w:rPr>
      </w:pPr>
      <w:r w:rsidRPr="00DA05E3">
        <w:rPr>
          <w:b/>
          <w:color w:val="000000"/>
          <w:szCs w:val="28"/>
        </w:rPr>
        <w:t>Навчально-методична робота</w:t>
      </w:r>
    </w:p>
    <w:p w14:paraId="5F71821D" w14:textId="77777777" w:rsidR="00D86863" w:rsidRPr="00DA05E3" w:rsidRDefault="00D86863">
      <w:pPr>
        <w:pBdr>
          <w:top w:val="nil"/>
          <w:left w:val="nil"/>
          <w:bottom w:val="nil"/>
          <w:right w:val="nil"/>
          <w:between w:val="nil"/>
        </w:pBdr>
        <w:spacing w:line="240" w:lineRule="auto"/>
        <w:ind w:left="0" w:hanging="3"/>
        <w:jc w:val="center"/>
        <w:rPr>
          <w:color w:val="000000"/>
          <w:szCs w:val="28"/>
        </w:rPr>
      </w:pPr>
    </w:p>
    <w:p w14:paraId="20996F00" w14:textId="61E97231" w:rsidR="00D86863" w:rsidRPr="00DA05E3" w:rsidRDefault="00574CF4" w:rsidP="00EB2194">
      <w:pPr>
        <w:pBdr>
          <w:top w:val="nil"/>
          <w:left w:val="nil"/>
          <w:bottom w:val="nil"/>
          <w:right w:val="nil"/>
          <w:between w:val="nil"/>
        </w:pBdr>
        <w:spacing w:line="240" w:lineRule="auto"/>
        <w:ind w:leftChars="0" w:left="0" w:firstLineChars="0" w:firstLine="720"/>
        <w:jc w:val="both"/>
        <w:rPr>
          <w:color w:val="000000"/>
          <w:szCs w:val="28"/>
        </w:rPr>
      </w:pPr>
      <w:r w:rsidRPr="00DA05E3">
        <w:rPr>
          <w:color w:val="000000"/>
          <w:szCs w:val="28"/>
        </w:rPr>
        <w:t xml:space="preserve">Викладачі кафедри ботаніки у </w:t>
      </w:r>
      <w:r w:rsidR="00EB2194" w:rsidRPr="00DA05E3">
        <w:rPr>
          <w:color w:val="000000"/>
          <w:szCs w:val="28"/>
        </w:rPr>
        <w:t>2023/2024</w:t>
      </w:r>
      <w:r w:rsidRPr="00DA05E3">
        <w:rPr>
          <w:color w:val="000000"/>
          <w:szCs w:val="28"/>
        </w:rPr>
        <w:t xml:space="preserve"> н.р. виконали навчальне навантаження в кількості </w:t>
      </w:r>
      <w:r w:rsidR="00EB2194" w:rsidRPr="00DA05E3">
        <w:rPr>
          <w:color w:val="000000"/>
          <w:szCs w:val="28"/>
        </w:rPr>
        <w:t xml:space="preserve">2768,9 </w:t>
      </w:r>
      <w:r w:rsidRPr="00DA05E3">
        <w:rPr>
          <w:color w:val="000000"/>
          <w:szCs w:val="28"/>
        </w:rPr>
        <w:t xml:space="preserve">(2016/2017 н.р. – 6321,5; </w:t>
      </w:r>
      <w:r w:rsidR="00C80D77" w:rsidRPr="00DA05E3">
        <w:rPr>
          <w:color w:val="000000"/>
          <w:szCs w:val="28"/>
        </w:rPr>
        <w:t>20</w:t>
      </w:r>
      <w:r w:rsidR="00290C42" w:rsidRPr="00DA05E3">
        <w:rPr>
          <w:color w:val="000000"/>
          <w:szCs w:val="28"/>
        </w:rPr>
        <w:t>17</w:t>
      </w:r>
      <w:r w:rsidRPr="00DA05E3">
        <w:rPr>
          <w:color w:val="000000"/>
          <w:szCs w:val="28"/>
        </w:rPr>
        <w:t>-</w:t>
      </w:r>
      <w:r w:rsidR="00C80D77" w:rsidRPr="00DA05E3">
        <w:rPr>
          <w:color w:val="000000"/>
          <w:szCs w:val="28"/>
        </w:rPr>
        <w:t>20</w:t>
      </w:r>
      <w:r w:rsidR="00290C42" w:rsidRPr="00DA05E3">
        <w:rPr>
          <w:color w:val="000000"/>
          <w:szCs w:val="28"/>
        </w:rPr>
        <w:t>18</w:t>
      </w:r>
      <w:r w:rsidRPr="00DA05E3">
        <w:rPr>
          <w:color w:val="000000"/>
          <w:szCs w:val="28"/>
        </w:rPr>
        <w:t xml:space="preserve"> н.р. – 5887,5; 2019-2020 н.р. - 5103,25</w:t>
      </w:r>
      <w:r w:rsidR="00290C42" w:rsidRPr="00DA05E3">
        <w:rPr>
          <w:color w:val="000000"/>
          <w:szCs w:val="28"/>
        </w:rPr>
        <w:t xml:space="preserve">; 2021-2022 н.р. - </w:t>
      </w:r>
      <w:r w:rsidR="00290C42" w:rsidRPr="00DA05E3">
        <w:rPr>
          <w:bCs/>
          <w:color w:val="000000"/>
          <w:szCs w:val="28"/>
        </w:rPr>
        <w:t>3267,65</w:t>
      </w:r>
      <w:r w:rsidR="00EB2194" w:rsidRPr="00DA05E3">
        <w:rPr>
          <w:bCs/>
          <w:color w:val="000000"/>
          <w:szCs w:val="28"/>
        </w:rPr>
        <w:t xml:space="preserve">; </w:t>
      </w:r>
      <w:r w:rsidR="00EB2194" w:rsidRPr="00DA05E3">
        <w:rPr>
          <w:color w:val="000000"/>
          <w:szCs w:val="28"/>
        </w:rPr>
        <w:t>2023/2024 н.р.</w:t>
      </w:r>
      <w:r w:rsidR="00EB2194" w:rsidRPr="00DA05E3">
        <w:rPr>
          <w:color w:val="000000"/>
          <w:szCs w:val="28"/>
        </w:rPr>
        <w:t xml:space="preserve"> – </w:t>
      </w:r>
      <w:r w:rsidR="00EB2194" w:rsidRPr="00DA05E3">
        <w:rPr>
          <w:bCs/>
          <w:color w:val="000000"/>
          <w:szCs w:val="28"/>
        </w:rPr>
        <w:t>3192,55</w:t>
      </w:r>
      <w:r w:rsidRPr="00DA05E3">
        <w:rPr>
          <w:color w:val="000000"/>
          <w:szCs w:val="28"/>
        </w:rPr>
        <w:t xml:space="preserve">) годин, з них </w:t>
      </w:r>
      <w:r w:rsidR="00EB2194" w:rsidRPr="00DA05E3">
        <w:rPr>
          <w:b/>
          <w:color w:val="000000"/>
          <w:szCs w:val="28"/>
        </w:rPr>
        <w:t>784</w:t>
      </w:r>
      <w:r w:rsidRPr="00DA05E3">
        <w:rPr>
          <w:color w:val="000000"/>
          <w:szCs w:val="28"/>
        </w:rPr>
        <w:t xml:space="preserve"> (2016/2017 р. – 1414; </w:t>
      </w:r>
      <w:r w:rsidR="00290C42" w:rsidRPr="00DA05E3">
        <w:rPr>
          <w:color w:val="000000"/>
          <w:szCs w:val="28"/>
        </w:rPr>
        <w:t xml:space="preserve">2017-2018 </w:t>
      </w:r>
      <w:r w:rsidRPr="00DA05E3">
        <w:rPr>
          <w:color w:val="000000"/>
          <w:szCs w:val="28"/>
        </w:rPr>
        <w:t xml:space="preserve"> р. – 1466; 2019-2020 н.р. </w:t>
      </w:r>
      <w:r w:rsidR="00290C42" w:rsidRPr="00DA05E3">
        <w:rPr>
          <w:color w:val="000000"/>
          <w:szCs w:val="28"/>
        </w:rPr>
        <w:t>–</w:t>
      </w:r>
      <w:r w:rsidRPr="00DA05E3">
        <w:rPr>
          <w:color w:val="000000"/>
          <w:szCs w:val="28"/>
        </w:rPr>
        <w:t xml:space="preserve"> 1300</w:t>
      </w:r>
      <w:r w:rsidR="00290C42" w:rsidRPr="00DA05E3">
        <w:rPr>
          <w:color w:val="000000"/>
          <w:szCs w:val="28"/>
        </w:rPr>
        <w:t xml:space="preserve">; 2021-2022 н.р. - </w:t>
      </w:r>
      <w:r w:rsidR="00290C42" w:rsidRPr="00DA05E3">
        <w:rPr>
          <w:bCs/>
          <w:color w:val="000000"/>
          <w:szCs w:val="28"/>
        </w:rPr>
        <w:t>1080,00</w:t>
      </w:r>
      <w:r w:rsidR="00EB2194" w:rsidRPr="00DA05E3">
        <w:rPr>
          <w:bCs/>
          <w:color w:val="000000"/>
          <w:szCs w:val="28"/>
        </w:rPr>
        <w:t xml:space="preserve">; </w:t>
      </w:r>
      <w:r w:rsidR="00EB2194" w:rsidRPr="00DA05E3">
        <w:rPr>
          <w:color w:val="000000"/>
          <w:szCs w:val="28"/>
        </w:rPr>
        <w:t>2023/2024 н.р.</w:t>
      </w:r>
      <w:r w:rsidR="00EB2194" w:rsidRPr="00DA05E3">
        <w:rPr>
          <w:color w:val="000000"/>
          <w:szCs w:val="28"/>
        </w:rPr>
        <w:t xml:space="preserve"> - 810</w:t>
      </w:r>
      <w:r w:rsidRPr="00DA05E3">
        <w:rPr>
          <w:color w:val="000000"/>
          <w:szCs w:val="28"/>
        </w:rPr>
        <w:t xml:space="preserve">) лекції, </w:t>
      </w:r>
      <w:r w:rsidR="00EB2194" w:rsidRPr="00DA05E3">
        <w:rPr>
          <w:b/>
          <w:bCs/>
          <w:color w:val="000000"/>
          <w:szCs w:val="28"/>
        </w:rPr>
        <w:t>792</w:t>
      </w:r>
      <w:r w:rsidR="00EB2194" w:rsidRPr="00DA05E3">
        <w:rPr>
          <w:color w:val="000000"/>
          <w:szCs w:val="28"/>
        </w:rPr>
        <w:t xml:space="preserve"> </w:t>
      </w:r>
      <w:r w:rsidRPr="00DA05E3">
        <w:rPr>
          <w:color w:val="000000"/>
          <w:szCs w:val="28"/>
        </w:rPr>
        <w:t xml:space="preserve"> (2016/2017 р. – 2192; </w:t>
      </w:r>
      <w:r w:rsidR="00290C42" w:rsidRPr="00DA05E3">
        <w:rPr>
          <w:color w:val="000000"/>
          <w:szCs w:val="28"/>
        </w:rPr>
        <w:t xml:space="preserve">2017-2018 </w:t>
      </w:r>
      <w:r w:rsidRPr="00DA05E3">
        <w:rPr>
          <w:color w:val="000000"/>
          <w:szCs w:val="28"/>
        </w:rPr>
        <w:t xml:space="preserve"> р. – 2036; 2019-2020 н.р. </w:t>
      </w:r>
      <w:r w:rsidR="00290C42" w:rsidRPr="00DA05E3">
        <w:rPr>
          <w:color w:val="000000"/>
          <w:szCs w:val="28"/>
        </w:rPr>
        <w:t>–</w:t>
      </w:r>
      <w:r w:rsidRPr="00DA05E3">
        <w:rPr>
          <w:color w:val="000000"/>
          <w:szCs w:val="28"/>
        </w:rPr>
        <w:t xml:space="preserve"> 1906</w:t>
      </w:r>
      <w:r w:rsidR="00290C42" w:rsidRPr="00DA05E3">
        <w:rPr>
          <w:color w:val="000000"/>
          <w:szCs w:val="28"/>
        </w:rPr>
        <w:t xml:space="preserve">; 2021-2022 н.р. - </w:t>
      </w:r>
      <w:r w:rsidR="00290C42" w:rsidRPr="00DA05E3">
        <w:rPr>
          <w:bCs/>
          <w:color w:val="000000"/>
          <w:szCs w:val="28"/>
        </w:rPr>
        <w:t>1212,00</w:t>
      </w:r>
      <w:r w:rsidR="00EB2194" w:rsidRPr="00DA05E3">
        <w:rPr>
          <w:bCs/>
          <w:color w:val="000000"/>
          <w:szCs w:val="28"/>
        </w:rPr>
        <w:t xml:space="preserve">; </w:t>
      </w:r>
      <w:r w:rsidR="00EB2194" w:rsidRPr="00DA05E3">
        <w:rPr>
          <w:color w:val="000000"/>
          <w:szCs w:val="28"/>
        </w:rPr>
        <w:t>2023/2024 н.р</w:t>
      </w:r>
      <w:r w:rsidR="00EB2194" w:rsidRPr="00DA05E3">
        <w:rPr>
          <w:color w:val="000000"/>
          <w:szCs w:val="28"/>
        </w:rPr>
        <w:t xml:space="preserve">. - </w:t>
      </w:r>
      <w:r w:rsidR="00EB2194" w:rsidRPr="00DA05E3">
        <w:rPr>
          <w:bCs/>
          <w:color w:val="000000"/>
          <w:szCs w:val="28"/>
        </w:rPr>
        <w:t>864</w:t>
      </w:r>
      <w:r w:rsidRPr="00DA05E3">
        <w:rPr>
          <w:color w:val="000000"/>
          <w:szCs w:val="28"/>
        </w:rPr>
        <w:t>) практичних, семінарських і лабораторних занять,</w:t>
      </w:r>
      <w:r w:rsidR="00EB2194" w:rsidRPr="00DA05E3">
        <w:rPr>
          <w:color w:val="000000"/>
          <w:szCs w:val="28"/>
        </w:rPr>
        <w:t xml:space="preserve"> </w:t>
      </w:r>
      <w:r w:rsidR="00EB2194" w:rsidRPr="00DA05E3">
        <w:rPr>
          <w:b/>
          <w:bCs/>
          <w:color w:val="000000"/>
          <w:szCs w:val="28"/>
        </w:rPr>
        <w:t>310</w:t>
      </w:r>
      <w:r w:rsidRPr="00DA05E3">
        <w:rPr>
          <w:color w:val="000000"/>
          <w:szCs w:val="28"/>
        </w:rPr>
        <w:t xml:space="preserve"> </w:t>
      </w:r>
      <w:r w:rsidRPr="00DA05E3">
        <w:rPr>
          <w:color w:val="000000"/>
          <w:szCs w:val="28"/>
        </w:rPr>
        <w:t xml:space="preserve">(2016/2017 р. – 1088; </w:t>
      </w:r>
      <w:r w:rsidR="00290C42" w:rsidRPr="00DA05E3">
        <w:rPr>
          <w:color w:val="000000"/>
          <w:szCs w:val="28"/>
        </w:rPr>
        <w:t xml:space="preserve">2017-2018 </w:t>
      </w:r>
      <w:r w:rsidRPr="00DA05E3">
        <w:rPr>
          <w:color w:val="000000"/>
          <w:szCs w:val="28"/>
        </w:rPr>
        <w:t xml:space="preserve">р. – 630; 2019-2020 н.р. </w:t>
      </w:r>
      <w:r w:rsidR="00290C42" w:rsidRPr="00DA05E3">
        <w:rPr>
          <w:color w:val="000000"/>
          <w:szCs w:val="28"/>
        </w:rPr>
        <w:t>–</w:t>
      </w:r>
      <w:r w:rsidRPr="00DA05E3">
        <w:rPr>
          <w:color w:val="000000"/>
          <w:szCs w:val="28"/>
        </w:rPr>
        <w:t xml:space="preserve"> 408</w:t>
      </w:r>
      <w:r w:rsidR="00290C42" w:rsidRPr="00DA05E3">
        <w:rPr>
          <w:color w:val="000000"/>
          <w:szCs w:val="28"/>
        </w:rPr>
        <w:t>; 2021-2022 – 250 годин</w:t>
      </w:r>
      <w:r w:rsidR="00EB2194" w:rsidRPr="00DA05E3">
        <w:rPr>
          <w:bCs/>
          <w:color w:val="000000"/>
          <w:szCs w:val="28"/>
        </w:rPr>
        <w:t xml:space="preserve">; </w:t>
      </w:r>
      <w:r w:rsidR="00EB2194" w:rsidRPr="00DA05E3">
        <w:rPr>
          <w:color w:val="000000"/>
          <w:szCs w:val="28"/>
        </w:rPr>
        <w:t>2023/2024 н.р</w:t>
      </w:r>
      <w:r w:rsidR="00EB2194" w:rsidRPr="00DA05E3">
        <w:rPr>
          <w:color w:val="000000"/>
          <w:szCs w:val="28"/>
        </w:rPr>
        <w:t xml:space="preserve">. - </w:t>
      </w:r>
      <w:r w:rsidR="00EB2194" w:rsidRPr="00DA05E3">
        <w:rPr>
          <w:bCs/>
          <w:color w:val="000000"/>
          <w:szCs w:val="28"/>
        </w:rPr>
        <w:t>470</w:t>
      </w:r>
      <w:r w:rsidRPr="00DA05E3">
        <w:rPr>
          <w:color w:val="000000"/>
          <w:szCs w:val="28"/>
        </w:rPr>
        <w:t xml:space="preserve">) годин випускних робіт, </w:t>
      </w:r>
      <w:r w:rsidR="0076410A" w:rsidRPr="00DA05E3">
        <w:rPr>
          <w:b/>
          <w:bCs/>
          <w:color w:val="000000"/>
          <w:szCs w:val="28"/>
        </w:rPr>
        <w:t>520</w:t>
      </w:r>
      <w:r w:rsidR="00EB2194" w:rsidRPr="00DA05E3">
        <w:rPr>
          <w:color w:val="000000"/>
          <w:szCs w:val="28"/>
        </w:rPr>
        <w:t xml:space="preserve"> </w:t>
      </w:r>
      <w:r w:rsidRPr="00DA05E3">
        <w:rPr>
          <w:color w:val="000000"/>
          <w:szCs w:val="28"/>
        </w:rPr>
        <w:t xml:space="preserve">(2016/2017 р. – 1066; </w:t>
      </w:r>
      <w:r w:rsidR="004374C3" w:rsidRPr="00DA05E3">
        <w:rPr>
          <w:color w:val="000000"/>
          <w:szCs w:val="28"/>
        </w:rPr>
        <w:t>2023-2024</w:t>
      </w:r>
      <w:r w:rsidRPr="00DA05E3">
        <w:rPr>
          <w:color w:val="000000"/>
          <w:szCs w:val="28"/>
        </w:rPr>
        <w:t xml:space="preserve"> р.</w:t>
      </w:r>
      <w:r w:rsidR="00EB2194" w:rsidRPr="00DA05E3">
        <w:rPr>
          <w:color w:val="000000"/>
          <w:szCs w:val="28"/>
        </w:rPr>
        <w:t xml:space="preserve">; </w:t>
      </w:r>
      <w:r w:rsidR="00EB2194" w:rsidRPr="00DA05E3">
        <w:rPr>
          <w:color w:val="000000"/>
          <w:szCs w:val="28"/>
        </w:rPr>
        <w:t>2023/2024 н.р.</w:t>
      </w:r>
      <w:r w:rsidR="0076410A" w:rsidRPr="00DA05E3">
        <w:rPr>
          <w:color w:val="000000"/>
          <w:szCs w:val="28"/>
        </w:rPr>
        <w:t xml:space="preserve"> - 621</w:t>
      </w:r>
      <w:r w:rsidR="00EB2194" w:rsidRPr="00DA05E3">
        <w:rPr>
          <w:color w:val="000000"/>
          <w:szCs w:val="28"/>
        </w:rPr>
        <w:t>)</w:t>
      </w:r>
      <w:r w:rsidRPr="00DA05E3">
        <w:rPr>
          <w:color w:val="000000"/>
          <w:szCs w:val="28"/>
        </w:rPr>
        <w:t xml:space="preserve"> – 703,25; 2019-2020 н.р. – 785,25</w:t>
      </w:r>
      <w:r w:rsidR="00290C42" w:rsidRPr="00DA05E3">
        <w:rPr>
          <w:color w:val="000000"/>
          <w:szCs w:val="28"/>
        </w:rPr>
        <w:t xml:space="preserve">; 2021-2022 - </w:t>
      </w:r>
      <w:r w:rsidR="00290C42" w:rsidRPr="00DA05E3">
        <w:rPr>
          <w:bCs/>
          <w:color w:val="000000"/>
          <w:szCs w:val="28"/>
        </w:rPr>
        <w:t>703,5</w:t>
      </w:r>
      <w:r w:rsidRPr="00DA05E3">
        <w:rPr>
          <w:color w:val="000000"/>
          <w:szCs w:val="28"/>
        </w:rPr>
        <w:t xml:space="preserve">) годин навчальних практик та ін. Всього по кафедрі ботаніки станом на 1 вересня </w:t>
      </w:r>
      <w:r w:rsidR="00C80D77" w:rsidRPr="00DA05E3">
        <w:rPr>
          <w:color w:val="000000"/>
          <w:szCs w:val="28"/>
        </w:rPr>
        <w:t>202</w:t>
      </w:r>
      <w:r w:rsidR="0076410A" w:rsidRPr="00DA05E3">
        <w:rPr>
          <w:color w:val="000000"/>
          <w:szCs w:val="28"/>
        </w:rPr>
        <w:t>4</w:t>
      </w:r>
      <w:r w:rsidRPr="00DA05E3">
        <w:rPr>
          <w:color w:val="000000"/>
          <w:szCs w:val="28"/>
        </w:rPr>
        <w:t xml:space="preserve"> р. було </w:t>
      </w:r>
      <w:r w:rsidR="0076410A" w:rsidRPr="00DA05E3">
        <w:rPr>
          <w:b/>
          <w:bCs/>
          <w:color w:val="000000"/>
          <w:szCs w:val="28"/>
        </w:rPr>
        <w:t>4,25</w:t>
      </w:r>
      <w:r w:rsidR="0076410A" w:rsidRPr="00DA05E3">
        <w:rPr>
          <w:color w:val="000000"/>
          <w:szCs w:val="28"/>
        </w:rPr>
        <w:t xml:space="preserve"> </w:t>
      </w:r>
      <w:r w:rsidRPr="00DA05E3">
        <w:rPr>
          <w:color w:val="000000"/>
          <w:szCs w:val="28"/>
        </w:rPr>
        <w:t>ставки (2016/2017 р. – 10,72; 20</w:t>
      </w:r>
      <w:r w:rsidRPr="00DA05E3">
        <w:rPr>
          <w:szCs w:val="28"/>
        </w:rPr>
        <w:t>17</w:t>
      </w:r>
      <w:r w:rsidRPr="00DA05E3">
        <w:rPr>
          <w:color w:val="000000"/>
          <w:szCs w:val="28"/>
        </w:rPr>
        <w:t>-20</w:t>
      </w:r>
      <w:r w:rsidRPr="00DA05E3">
        <w:rPr>
          <w:szCs w:val="28"/>
        </w:rPr>
        <w:t>18</w:t>
      </w:r>
      <w:r w:rsidRPr="00DA05E3">
        <w:rPr>
          <w:color w:val="000000"/>
          <w:szCs w:val="28"/>
        </w:rPr>
        <w:t xml:space="preserve"> р. – 10,17; 2019-2020 н.р. – 9,61, включаючи додані 0,1 ставки в другому семестрі</w:t>
      </w:r>
      <w:r w:rsidR="007531DB" w:rsidRPr="00DA05E3">
        <w:rPr>
          <w:color w:val="000000"/>
          <w:szCs w:val="28"/>
        </w:rPr>
        <w:t>; 2021-2022 – 7,13 ставки</w:t>
      </w:r>
      <w:r w:rsidR="0076410A" w:rsidRPr="00DA05E3">
        <w:rPr>
          <w:color w:val="000000"/>
          <w:szCs w:val="28"/>
        </w:rPr>
        <w:t xml:space="preserve">; </w:t>
      </w:r>
      <w:r w:rsidR="004374C3" w:rsidRPr="00DA05E3">
        <w:rPr>
          <w:color w:val="000000"/>
          <w:szCs w:val="28"/>
        </w:rPr>
        <w:t>2023-2024</w:t>
      </w:r>
      <w:r w:rsidR="0076410A" w:rsidRPr="00DA05E3">
        <w:rPr>
          <w:color w:val="000000"/>
          <w:szCs w:val="28"/>
        </w:rPr>
        <w:t xml:space="preserve"> н.р. - </w:t>
      </w:r>
      <w:r w:rsidR="004374C3" w:rsidRPr="00DA05E3">
        <w:rPr>
          <w:color w:val="000000"/>
          <w:szCs w:val="28"/>
        </w:rPr>
        <w:t>4</w:t>
      </w:r>
      <w:r w:rsidR="0076410A" w:rsidRPr="00DA05E3">
        <w:rPr>
          <w:bCs/>
          <w:color w:val="000000"/>
          <w:szCs w:val="28"/>
        </w:rPr>
        <w:t>,</w:t>
      </w:r>
      <w:r w:rsidR="004374C3" w:rsidRPr="00DA05E3">
        <w:rPr>
          <w:bCs/>
          <w:color w:val="000000"/>
          <w:szCs w:val="28"/>
        </w:rPr>
        <w:t>825</w:t>
      </w:r>
      <w:r w:rsidRPr="00DA05E3">
        <w:rPr>
          <w:color w:val="000000"/>
          <w:szCs w:val="28"/>
        </w:rPr>
        <w:t xml:space="preserve">) ставки. В </w:t>
      </w:r>
      <w:r w:rsidR="007531DB" w:rsidRPr="00DA05E3">
        <w:rPr>
          <w:color w:val="000000"/>
          <w:szCs w:val="28"/>
        </w:rPr>
        <w:t>листопаді 202</w:t>
      </w:r>
      <w:r w:rsidR="004374C3" w:rsidRPr="00DA05E3">
        <w:rPr>
          <w:color w:val="000000"/>
          <w:szCs w:val="28"/>
        </w:rPr>
        <w:t>3</w:t>
      </w:r>
      <w:r w:rsidR="007531DB" w:rsidRPr="00DA05E3">
        <w:rPr>
          <w:color w:val="000000"/>
          <w:szCs w:val="28"/>
        </w:rPr>
        <w:t xml:space="preserve"> року було додано 0,1</w:t>
      </w:r>
      <w:r w:rsidR="0076410A" w:rsidRPr="00DA05E3">
        <w:rPr>
          <w:color w:val="000000"/>
          <w:szCs w:val="28"/>
        </w:rPr>
        <w:t>2</w:t>
      </w:r>
      <w:r w:rsidR="007531DB" w:rsidRPr="00DA05E3">
        <w:rPr>
          <w:color w:val="000000"/>
          <w:szCs w:val="28"/>
        </w:rPr>
        <w:t xml:space="preserve"> ставки аспірантури. </w:t>
      </w:r>
    </w:p>
    <w:p w14:paraId="39440C05" w14:textId="2A5F5A91" w:rsidR="00D86863" w:rsidRPr="00DA05E3" w:rsidRDefault="00574CF4" w:rsidP="00F61F8E">
      <w:pPr>
        <w:pBdr>
          <w:top w:val="nil"/>
          <w:left w:val="nil"/>
          <w:bottom w:val="nil"/>
          <w:right w:val="nil"/>
          <w:between w:val="nil"/>
        </w:pBdr>
        <w:spacing w:line="240" w:lineRule="auto"/>
        <w:ind w:leftChars="0" w:firstLineChars="0" w:firstLine="720"/>
        <w:jc w:val="both"/>
        <w:rPr>
          <w:color w:val="000000"/>
          <w:szCs w:val="28"/>
        </w:rPr>
      </w:pPr>
      <w:r w:rsidRPr="00DA05E3">
        <w:rPr>
          <w:color w:val="000000"/>
          <w:szCs w:val="28"/>
        </w:rPr>
        <w:t>Читалися наступні курси:</w:t>
      </w:r>
      <w:r w:rsidR="00F61F8E" w:rsidRPr="00DA05E3">
        <w:rPr>
          <w:color w:val="000000"/>
          <w:szCs w:val="28"/>
        </w:rPr>
        <w:t xml:space="preserve"> </w:t>
      </w:r>
      <w:r w:rsidR="00596755" w:rsidRPr="00DA05E3">
        <w:rPr>
          <w:color w:val="000000"/>
          <w:szCs w:val="28"/>
        </w:rPr>
        <w:t xml:space="preserve">Охорона природного біорізноманіття, </w:t>
      </w:r>
      <w:r w:rsidRPr="00DA05E3">
        <w:rPr>
          <w:szCs w:val="28"/>
        </w:rPr>
        <w:t>З</w:t>
      </w:r>
      <w:r w:rsidRPr="00DA05E3">
        <w:rPr>
          <w:color w:val="000000"/>
          <w:szCs w:val="28"/>
        </w:rPr>
        <w:t xml:space="preserve">аповідна созологія, </w:t>
      </w:r>
      <w:r w:rsidRPr="00DA05E3">
        <w:rPr>
          <w:color w:val="000000"/>
          <w:szCs w:val="28"/>
        </w:rPr>
        <w:t>Степознавство</w:t>
      </w:r>
      <w:r w:rsidR="007531DB" w:rsidRPr="00DA05E3">
        <w:rPr>
          <w:color w:val="000000"/>
          <w:szCs w:val="28"/>
        </w:rPr>
        <w:t xml:space="preserve">, </w:t>
      </w:r>
      <w:r w:rsidR="00596755" w:rsidRPr="00DA05E3">
        <w:rPr>
          <w:color w:val="000000"/>
          <w:szCs w:val="28"/>
        </w:rPr>
        <w:t>Методологія наукових досліджень в ботаніці, Літня школа з моніторингу біорізноманіття, Ботаніка</w:t>
      </w:r>
      <w:r w:rsidRPr="00DA05E3">
        <w:rPr>
          <w:color w:val="000000"/>
          <w:szCs w:val="28"/>
        </w:rPr>
        <w:t xml:space="preserve"> – професор І.І. Мойсієнко, </w:t>
      </w:r>
      <w:r w:rsidR="00596755" w:rsidRPr="00DA05E3">
        <w:rPr>
          <w:color w:val="000000"/>
          <w:szCs w:val="28"/>
        </w:rPr>
        <w:t>Біорізноманіття та ф</w:t>
      </w:r>
      <w:r w:rsidR="00596755" w:rsidRPr="00DA05E3">
        <w:rPr>
          <w:color w:val="000000"/>
          <w:szCs w:val="28"/>
        </w:rPr>
        <w:t>ілогенія органічного світу, Магістерський семінар, Спецпрактикум</w:t>
      </w:r>
      <w:r w:rsidR="00596755" w:rsidRPr="00DA05E3">
        <w:rPr>
          <w:color w:val="000000"/>
          <w:szCs w:val="28"/>
        </w:rPr>
        <w:t>, Ліхенологія</w:t>
      </w:r>
      <w:r w:rsidR="00596755" w:rsidRPr="00DA05E3">
        <w:rPr>
          <w:color w:val="000000"/>
          <w:szCs w:val="28"/>
        </w:rPr>
        <w:t xml:space="preserve"> – професор О.Є. Ходосовцев; </w:t>
      </w:r>
      <w:r w:rsidR="00596755" w:rsidRPr="00DA05E3">
        <w:rPr>
          <w:szCs w:val="28"/>
        </w:rPr>
        <w:t>Дидактика біології, М</w:t>
      </w:r>
      <w:r w:rsidR="00596755" w:rsidRPr="00DA05E3">
        <w:rPr>
          <w:color w:val="000000"/>
          <w:szCs w:val="28"/>
        </w:rPr>
        <w:t xml:space="preserve">етодика навчання біології, </w:t>
      </w:r>
      <w:r w:rsidR="00596755" w:rsidRPr="00DA05E3">
        <w:rPr>
          <w:color w:val="000000"/>
          <w:szCs w:val="28"/>
        </w:rPr>
        <w:t xml:space="preserve">Інклюзивна освіта, Неформальна освіта школярів в галузі біології, Технології інформальної освіти вчителя біології та основ здоров’я, </w:t>
      </w:r>
      <w:r w:rsidR="00596755" w:rsidRPr="00DA05E3">
        <w:rPr>
          <w:szCs w:val="28"/>
        </w:rPr>
        <w:t>М</w:t>
      </w:r>
      <w:r w:rsidR="00596755" w:rsidRPr="00DA05E3">
        <w:rPr>
          <w:color w:val="000000"/>
          <w:szCs w:val="28"/>
        </w:rPr>
        <w:t xml:space="preserve">етодика викладання фахових дисциплін у закладах </w:t>
      </w:r>
      <w:r w:rsidR="00596755" w:rsidRPr="00DA05E3">
        <w:rPr>
          <w:color w:val="000000"/>
          <w:szCs w:val="28"/>
        </w:rPr>
        <w:t xml:space="preserve">фахової передвищої та </w:t>
      </w:r>
      <w:r w:rsidR="00596755" w:rsidRPr="00DA05E3">
        <w:rPr>
          <w:color w:val="000000"/>
          <w:szCs w:val="28"/>
        </w:rPr>
        <w:t xml:space="preserve">вищої освіти, </w:t>
      </w:r>
      <w:r w:rsidR="00F61F8E" w:rsidRPr="00DA05E3">
        <w:rPr>
          <w:color w:val="000000"/>
          <w:szCs w:val="28"/>
        </w:rPr>
        <w:t>Неформальна освіта школярів в галузі біології</w:t>
      </w:r>
      <w:r w:rsidR="00F61F8E" w:rsidRPr="00DA05E3">
        <w:rPr>
          <w:color w:val="000000"/>
          <w:szCs w:val="28"/>
        </w:rPr>
        <w:t xml:space="preserve">, </w:t>
      </w:r>
      <w:r w:rsidR="00F61F8E" w:rsidRPr="00DA05E3">
        <w:rPr>
          <w:color w:val="000000"/>
          <w:szCs w:val="28"/>
        </w:rPr>
        <w:t>Технології інформальної освіти вчителя біології та основ здоров'я</w:t>
      </w:r>
      <w:r w:rsidR="00596755" w:rsidRPr="00DA05E3">
        <w:rPr>
          <w:color w:val="000000"/>
          <w:szCs w:val="28"/>
        </w:rPr>
        <w:t xml:space="preserve"> – доцент І.І. Карташова; </w:t>
      </w:r>
      <w:r w:rsidR="00F61F8E" w:rsidRPr="00DA05E3">
        <w:rPr>
          <w:szCs w:val="28"/>
        </w:rPr>
        <w:t>Е</w:t>
      </w:r>
      <w:r w:rsidR="00F61F8E" w:rsidRPr="00DA05E3">
        <w:rPr>
          <w:color w:val="000000"/>
          <w:szCs w:val="28"/>
        </w:rPr>
        <w:t xml:space="preserve">кологія, </w:t>
      </w:r>
      <w:r w:rsidR="00F61F8E" w:rsidRPr="00DA05E3">
        <w:rPr>
          <w:color w:val="000000"/>
          <w:szCs w:val="28"/>
        </w:rPr>
        <w:t xml:space="preserve">Екологія рослин, Ботаніка, Середовищезнавство, Народна фітотерапія, </w:t>
      </w:r>
      <w:r w:rsidR="00F61F8E" w:rsidRPr="00DA05E3">
        <w:rPr>
          <w:szCs w:val="28"/>
        </w:rPr>
        <w:t>Геоботаніка</w:t>
      </w:r>
      <w:r w:rsidR="00F61F8E" w:rsidRPr="00DA05E3">
        <w:rPr>
          <w:color w:val="000000"/>
          <w:szCs w:val="28"/>
        </w:rPr>
        <w:t xml:space="preserve">, </w:t>
      </w:r>
      <w:r w:rsidR="00F61F8E" w:rsidRPr="00DA05E3">
        <w:rPr>
          <w:szCs w:val="28"/>
        </w:rPr>
        <w:t>У</w:t>
      </w:r>
      <w:r w:rsidR="00F61F8E" w:rsidRPr="00DA05E3">
        <w:rPr>
          <w:color w:val="000000"/>
          <w:szCs w:val="28"/>
        </w:rPr>
        <w:t>рбанофлористика – доцент Р.П. Мельник</w:t>
      </w:r>
      <w:r w:rsidR="00F61F8E" w:rsidRPr="00DA05E3">
        <w:rPr>
          <w:szCs w:val="28"/>
        </w:rPr>
        <w:t>;</w:t>
      </w:r>
      <w:r w:rsidR="00F61F8E" w:rsidRPr="00DA05E3">
        <w:rPr>
          <w:color w:val="000000"/>
          <w:szCs w:val="28"/>
        </w:rPr>
        <w:t xml:space="preserve"> Бріологія, </w:t>
      </w:r>
      <w:r w:rsidR="00F61F8E" w:rsidRPr="00DA05E3">
        <w:rPr>
          <w:color w:val="000000"/>
          <w:szCs w:val="28"/>
        </w:rPr>
        <w:t>Моніторинг довкілля</w:t>
      </w:r>
      <w:r w:rsidR="00F61F8E" w:rsidRPr="00DA05E3">
        <w:rPr>
          <w:szCs w:val="28"/>
        </w:rPr>
        <w:t xml:space="preserve">, </w:t>
      </w:r>
      <w:r w:rsidR="00F61F8E" w:rsidRPr="00DA05E3">
        <w:rPr>
          <w:szCs w:val="28"/>
        </w:rPr>
        <w:t>М</w:t>
      </w:r>
      <w:r w:rsidR="00F61F8E" w:rsidRPr="00DA05E3">
        <w:rPr>
          <w:szCs w:val="28"/>
        </w:rPr>
        <w:t xml:space="preserve">оніторинг стану </w:t>
      </w:r>
      <w:r w:rsidR="00F61F8E" w:rsidRPr="00DA05E3">
        <w:rPr>
          <w:szCs w:val="28"/>
        </w:rPr>
        <w:t xml:space="preserve">біорізноманіття, Екологія рослин з основами ботаніки, Ботаніка, Заповідна созологія </w:t>
      </w:r>
      <w:r w:rsidR="00F61F8E" w:rsidRPr="00DA05E3">
        <w:rPr>
          <w:color w:val="000000"/>
          <w:szCs w:val="28"/>
        </w:rPr>
        <w:t>–</w:t>
      </w:r>
      <w:r w:rsidR="00F61F8E" w:rsidRPr="00DA05E3">
        <w:rPr>
          <w:color w:val="000000"/>
          <w:szCs w:val="28"/>
        </w:rPr>
        <w:t xml:space="preserve"> </w:t>
      </w:r>
      <w:r w:rsidR="00F61F8E" w:rsidRPr="00DA05E3">
        <w:rPr>
          <w:color w:val="000000"/>
          <w:szCs w:val="28"/>
        </w:rPr>
        <w:t xml:space="preserve">доцент Н.В. </w:t>
      </w:r>
      <w:r w:rsidR="00F61F8E" w:rsidRPr="00DA05E3">
        <w:rPr>
          <w:color w:val="000000"/>
          <w:szCs w:val="28"/>
        </w:rPr>
        <w:lastRenderedPageBreak/>
        <w:t>Загороднюк;</w:t>
      </w:r>
      <w:r w:rsidR="00F61F8E" w:rsidRPr="00DA05E3">
        <w:rPr>
          <w:szCs w:val="28"/>
        </w:rPr>
        <w:t xml:space="preserve"> </w:t>
      </w:r>
      <w:r w:rsidR="00F61F8E" w:rsidRPr="00DA05E3">
        <w:rPr>
          <w:szCs w:val="28"/>
        </w:rPr>
        <w:t>М</w:t>
      </w:r>
      <w:r w:rsidR="00F61F8E" w:rsidRPr="00DA05E3">
        <w:rPr>
          <w:color w:val="000000"/>
          <w:szCs w:val="28"/>
        </w:rPr>
        <w:t>ікробіологія</w:t>
      </w:r>
      <w:r w:rsidR="00F61F8E" w:rsidRPr="00DA05E3">
        <w:rPr>
          <w:color w:val="000000"/>
          <w:szCs w:val="28"/>
        </w:rPr>
        <w:t xml:space="preserve"> і</w:t>
      </w:r>
      <w:r w:rsidR="00F61F8E" w:rsidRPr="00DA05E3">
        <w:rPr>
          <w:color w:val="000000"/>
          <w:szCs w:val="28"/>
        </w:rPr>
        <w:t xml:space="preserve"> </w:t>
      </w:r>
      <w:r w:rsidR="00F61F8E" w:rsidRPr="00DA05E3">
        <w:rPr>
          <w:color w:val="000000"/>
          <w:szCs w:val="28"/>
        </w:rPr>
        <w:t>в</w:t>
      </w:r>
      <w:r w:rsidR="00F61F8E" w:rsidRPr="00DA05E3">
        <w:rPr>
          <w:color w:val="000000"/>
          <w:szCs w:val="28"/>
        </w:rPr>
        <w:t>ірусологія</w:t>
      </w:r>
      <w:r w:rsidR="00F61F8E" w:rsidRPr="00DA05E3">
        <w:rPr>
          <w:color w:val="000000"/>
          <w:szCs w:val="28"/>
        </w:rPr>
        <w:t>, Екологія рослин, Екологія, Середовищезнавство, Охорона природного біорізноманіття</w:t>
      </w:r>
      <w:r w:rsidR="00F61F8E" w:rsidRPr="00DA05E3">
        <w:rPr>
          <w:color w:val="000000"/>
          <w:szCs w:val="28"/>
        </w:rPr>
        <w:t xml:space="preserve"> – викладач Л.М. Гавриленко;</w:t>
      </w:r>
      <w:r w:rsidR="00F61F8E" w:rsidRPr="00DA05E3">
        <w:rPr>
          <w:color w:val="000000"/>
          <w:szCs w:val="28"/>
        </w:rPr>
        <w:t xml:space="preserve"> </w:t>
      </w:r>
      <w:r w:rsidR="00F61F8E" w:rsidRPr="00DA05E3">
        <w:rPr>
          <w:color w:val="000000"/>
          <w:szCs w:val="28"/>
        </w:rPr>
        <w:t>Біогеографія</w:t>
      </w:r>
      <w:r w:rsidR="00F61F8E" w:rsidRPr="00DA05E3">
        <w:rPr>
          <w:color w:val="000000"/>
          <w:szCs w:val="28"/>
        </w:rPr>
        <w:t xml:space="preserve">, </w:t>
      </w:r>
      <w:r w:rsidR="00F61F8E" w:rsidRPr="00DA05E3">
        <w:rPr>
          <w:color w:val="000000"/>
          <w:szCs w:val="28"/>
        </w:rPr>
        <w:t>Ecoskills: історія, принципи, підходи</w:t>
      </w:r>
      <w:r w:rsidR="00F61F8E" w:rsidRPr="00DA05E3">
        <w:rPr>
          <w:color w:val="000000"/>
          <w:szCs w:val="28"/>
        </w:rPr>
        <w:t xml:space="preserve">; </w:t>
      </w:r>
      <w:r w:rsidR="00F61F8E" w:rsidRPr="00DA05E3">
        <w:rPr>
          <w:color w:val="000000"/>
          <w:szCs w:val="28"/>
        </w:rPr>
        <w:t>Zero waste: від теорії до практики</w:t>
      </w:r>
      <w:r w:rsidR="00F61F8E" w:rsidRPr="00DA05E3">
        <w:rPr>
          <w:color w:val="000000"/>
          <w:szCs w:val="28"/>
        </w:rPr>
        <w:t xml:space="preserve"> – старший </w:t>
      </w:r>
      <w:r w:rsidRPr="00DA05E3">
        <w:rPr>
          <w:color w:val="000000"/>
          <w:szCs w:val="28"/>
        </w:rPr>
        <w:t>викладач П.М. Дайнеко</w:t>
      </w:r>
      <w:r w:rsidR="007531DB" w:rsidRPr="00DA05E3">
        <w:rPr>
          <w:color w:val="000000"/>
          <w:szCs w:val="28"/>
        </w:rPr>
        <w:t xml:space="preserve">; </w:t>
      </w:r>
      <w:r w:rsidR="00F61F8E" w:rsidRPr="00DA05E3">
        <w:rPr>
          <w:color w:val="000000"/>
          <w:szCs w:val="28"/>
        </w:rPr>
        <w:t xml:space="preserve">Мікологія, Мікологі з основами протистології, Ліхенологія </w:t>
      </w:r>
      <w:r w:rsidRPr="00DA05E3">
        <w:rPr>
          <w:szCs w:val="28"/>
        </w:rPr>
        <w:t>- викладач В.В. Дармостук</w:t>
      </w:r>
      <w:r w:rsidR="00F61F8E" w:rsidRPr="00DA05E3">
        <w:rPr>
          <w:szCs w:val="28"/>
        </w:rPr>
        <w:t xml:space="preserve">; </w:t>
      </w:r>
      <w:r w:rsidR="00F61F8E" w:rsidRPr="00DA05E3">
        <w:rPr>
          <w:szCs w:val="28"/>
        </w:rPr>
        <w:t>Дендрологія</w:t>
      </w:r>
      <w:r w:rsidR="00F61F8E" w:rsidRPr="00DA05E3">
        <w:rPr>
          <w:szCs w:val="28"/>
        </w:rPr>
        <w:t xml:space="preserve">, </w:t>
      </w:r>
      <w:r w:rsidR="00F61F8E" w:rsidRPr="00DA05E3">
        <w:rPr>
          <w:szCs w:val="28"/>
        </w:rPr>
        <w:t>Флористика та гербарна справа</w:t>
      </w:r>
      <w:r w:rsidR="00F61F8E" w:rsidRPr="00DA05E3">
        <w:rPr>
          <w:color w:val="000000"/>
          <w:szCs w:val="28"/>
        </w:rPr>
        <w:t xml:space="preserve"> – </w:t>
      </w:r>
      <w:r w:rsidR="00F61F8E" w:rsidRPr="00DA05E3">
        <w:rPr>
          <w:color w:val="000000"/>
          <w:szCs w:val="28"/>
        </w:rPr>
        <w:t>викладач М.Я. Захарова</w:t>
      </w:r>
      <w:r w:rsidRPr="00DA05E3">
        <w:rPr>
          <w:color w:val="000000"/>
          <w:szCs w:val="28"/>
        </w:rPr>
        <w:t>.</w:t>
      </w:r>
    </w:p>
    <w:p w14:paraId="028DFE6D" w14:textId="27223D73" w:rsidR="00D86863" w:rsidRPr="00DA05E3" w:rsidRDefault="00574CF4" w:rsidP="00B7163D">
      <w:pPr>
        <w:pBdr>
          <w:top w:val="nil"/>
          <w:left w:val="nil"/>
          <w:bottom w:val="nil"/>
          <w:right w:val="nil"/>
          <w:between w:val="nil"/>
        </w:pBdr>
        <w:spacing w:line="240" w:lineRule="auto"/>
        <w:ind w:leftChars="0" w:left="0" w:firstLineChars="0" w:firstLine="720"/>
        <w:jc w:val="both"/>
        <w:rPr>
          <w:color w:val="000000"/>
          <w:szCs w:val="28"/>
        </w:rPr>
      </w:pPr>
      <w:r w:rsidRPr="00DA05E3">
        <w:rPr>
          <w:color w:val="000000"/>
          <w:szCs w:val="28"/>
        </w:rPr>
        <w:t xml:space="preserve">Викладачі кафедри протягом навчального року розробили плани, силабуси та навчальні програми дисциплін кафедри ботаніки, згідно з кредитно-модульною системою для денної та заочної форм </w:t>
      </w:r>
      <w:r w:rsidRPr="00DA05E3">
        <w:rPr>
          <w:szCs w:val="28"/>
        </w:rPr>
        <w:t>здобуття освіти</w:t>
      </w:r>
      <w:r w:rsidRPr="00DA05E3">
        <w:rPr>
          <w:color w:val="000000"/>
          <w:szCs w:val="28"/>
        </w:rPr>
        <w:t xml:space="preserve">. Для кожної навчальної дисципліни розроблені або оновлені згідно вимог МОН України навчально-методичні комплекси. Для дисциплін, підсумковим контролем для яких є модульно-семестровий екзамен, складено екзаменаційні білети. </w:t>
      </w:r>
    </w:p>
    <w:p w14:paraId="6F0151BE" w14:textId="628921D4" w:rsidR="00F61F8E" w:rsidRPr="00DA05E3" w:rsidRDefault="00F61F8E" w:rsidP="00AC1409">
      <w:pPr>
        <w:pBdr>
          <w:top w:val="nil"/>
          <w:left w:val="nil"/>
          <w:bottom w:val="nil"/>
          <w:right w:val="nil"/>
          <w:between w:val="nil"/>
        </w:pBdr>
        <w:spacing w:line="240" w:lineRule="auto"/>
        <w:ind w:leftChars="0" w:firstLineChars="0" w:firstLine="720"/>
        <w:jc w:val="both"/>
        <w:rPr>
          <w:color w:val="000000"/>
          <w:szCs w:val="28"/>
          <w:lang w:val="ru-RU"/>
        </w:rPr>
      </w:pPr>
      <w:r w:rsidRPr="00DA05E3">
        <w:rPr>
          <w:color w:val="000000"/>
          <w:szCs w:val="28"/>
        </w:rPr>
        <w:t xml:space="preserve">Через війну викладання здійснювалося в дистанційному режимі. Однак в червні 2024 року </w:t>
      </w:r>
      <w:r w:rsidR="00AC1409" w:rsidRPr="00DA05E3">
        <w:rPr>
          <w:color w:val="000000"/>
          <w:szCs w:val="28"/>
        </w:rPr>
        <w:t xml:space="preserve">для </w:t>
      </w:r>
      <w:r w:rsidRPr="00DA05E3">
        <w:rPr>
          <w:color w:val="000000"/>
          <w:szCs w:val="28"/>
        </w:rPr>
        <w:t>студент</w:t>
      </w:r>
      <w:r w:rsidR="00AC1409" w:rsidRPr="00DA05E3">
        <w:rPr>
          <w:color w:val="000000"/>
          <w:szCs w:val="28"/>
        </w:rPr>
        <w:t>ів</w:t>
      </w:r>
      <w:r w:rsidRPr="00DA05E3">
        <w:rPr>
          <w:color w:val="000000"/>
          <w:szCs w:val="28"/>
        </w:rPr>
        <w:t xml:space="preserve"> біолог</w:t>
      </w:r>
      <w:r w:rsidR="00AC1409" w:rsidRPr="00DA05E3">
        <w:rPr>
          <w:color w:val="000000"/>
          <w:szCs w:val="28"/>
        </w:rPr>
        <w:t>ів була проведено польову практику в Закарпатській області на масиві Свидовець.</w:t>
      </w:r>
      <w:r w:rsidR="00AC1409" w:rsidRPr="00DA05E3">
        <w:rPr>
          <w:color w:val="000000"/>
          <w:szCs w:val="28"/>
          <w:lang w:val="ru-RU"/>
        </w:rPr>
        <w:t xml:space="preserve"> </w:t>
      </w:r>
      <w:r w:rsidR="00AC1409" w:rsidRPr="00DA05E3">
        <w:rPr>
          <w:color w:val="000000"/>
          <w:szCs w:val="28"/>
          <w:lang w:val="ru-RU"/>
        </w:rPr>
        <w:t>Окрім, власне навчальних завдань практики – закріплення отриманих під час теоретичного навчання знань з систематики, морфології та екології рослин, захід був направлений також на вирішення важливої природоохоронної мети – долучення до збереження гірського масиву Свидовець від перетворення його на гірськолижний курорт. Загалом в рамках проекту  «Біорізноманіття Свидовця» за  період з 17 червня по 22 червня 2024 року було зроблено 4257 спостережень 405 видів живих організмів, з них: 298 видів (73,58%) – рослин, 49 видів (12,1%) – комах, 38 видів (9,38%) – грибів, 5 видів (1.28%) – ссавців, 4 види (0,99%) – земноводні (амфібії), 4 види (0,99%) – молюски, 7 видів (1,68%) – інші. 3547 (83,32%) спостереження має дослідницький статус, що вказує на високий рівень ідентифікації видів дослідниками. Загалом до ідентифікації організмів долучилося 150 дослідників з майже 30 країн.</w:t>
      </w:r>
      <w:r w:rsidR="00AC1409" w:rsidRPr="00DA05E3">
        <w:rPr>
          <w:color w:val="000000"/>
          <w:szCs w:val="28"/>
          <w:lang w:val="ru-RU"/>
        </w:rPr>
        <w:t xml:space="preserve"> </w:t>
      </w:r>
      <w:r w:rsidR="00AC1409" w:rsidRPr="00DA05E3">
        <w:rPr>
          <w:color w:val="000000"/>
          <w:szCs w:val="28"/>
          <w:lang w:val="ru-RU"/>
        </w:rPr>
        <w:t>Головним здобутком практики, є документування знахідок видів рослин, що охороняються. Всього в рамках проекту  було здійснено 2036 спостережень рослин, що охороняються, в тому числі 88 спостережень рослин з Резолюції № 6 Бернської конвенції, 1732 спостереження рослин, що включені до Червоної книги України та 216 спостережень рослин, які включені до регіонального Червоного списку рослин Закарпатської області. Загалом, серед 298 видів рослин, учасниками практики було зафіксовано 56      видів рослин, що охороняються, втому числі      2      види з Резолюції № 6 Бернської конвенції; 34 види з Червоної книги України (2009) та 18 видів      уключених до “Переліку видів судинних рослин, що підлягають особливій охороні на території Закарпатської області”, затвердженого  рішенням обласної ради №1263 від 28.05.15.</w:t>
      </w:r>
    </w:p>
    <w:p w14:paraId="7A384802" w14:textId="1E813EEF" w:rsidR="00051891" w:rsidRPr="00DA05E3" w:rsidRDefault="00051891" w:rsidP="00B7163D">
      <w:pPr>
        <w:pBdr>
          <w:top w:val="nil"/>
          <w:left w:val="nil"/>
          <w:bottom w:val="nil"/>
          <w:right w:val="nil"/>
          <w:between w:val="nil"/>
        </w:pBdr>
        <w:spacing w:line="240" w:lineRule="auto"/>
        <w:ind w:leftChars="0" w:left="0" w:firstLineChars="0" w:firstLine="357"/>
        <w:jc w:val="both"/>
        <w:rPr>
          <w:color w:val="000000"/>
          <w:szCs w:val="28"/>
        </w:rPr>
      </w:pPr>
      <w:r w:rsidRPr="00DA05E3">
        <w:rPr>
          <w:color w:val="000000"/>
          <w:szCs w:val="28"/>
        </w:rPr>
        <w:t>У 202</w:t>
      </w:r>
      <w:r w:rsidR="004374C3" w:rsidRPr="00DA05E3">
        <w:rPr>
          <w:color w:val="000000"/>
          <w:szCs w:val="28"/>
        </w:rPr>
        <w:t>3</w:t>
      </w:r>
      <w:r w:rsidRPr="00DA05E3">
        <w:rPr>
          <w:color w:val="000000"/>
          <w:szCs w:val="28"/>
        </w:rPr>
        <w:t>-202</w:t>
      </w:r>
      <w:r w:rsidR="004374C3" w:rsidRPr="00DA05E3">
        <w:rPr>
          <w:color w:val="000000"/>
          <w:szCs w:val="28"/>
        </w:rPr>
        <w:t>4</w:t>
      </w:r>
      <w:r w:rsidRPr="00DA05E3">
        <w:rPr>
          <w:color w:val="000000"/>
          <w:szCs w:val="28"/>
        </w:rPr>
        <w:t xml:space="preserve"> н.р. більшість співробітників кафедри брали участь в стажуваннях та підвищеннях кваліфікації: </w:t>
      </w:r>
    </w:p>
    <w:p w14:paraId="445E6C8D" w14:textId="2E95A078" w:rsidR="004374C3" w:rsidRPr="00DA05E3" w:rsidRDefault="004374C3" w:rsidP="004374C3">
      <w:pPr>
        <w:pBdr>
          <w:top w:val="nil"/>
          <w:left w:val="nil"/>
          <w:bottom w:val="nil"/>
          <w:right w:val="nil"/>
          <w:between w:val="nil"/>
        </w:pBdr>
        <w:spacing w:line="240" w:lineRule="auto"/>
        <w:ind w:leftChars="0" w:firstLineChars="0" w:firstLine="0"/>
        <w:jc w:val="both"/>
        <w:rPr>
          <w:color w:val="000000"/>
          <w:szCs w:val="28"/>
        </w:rPr>
      </w:pPr>
      <w:r w:rsidRPr="00DA05E3">
        <w:rPr>
          <w:color w:val="000000"/>
          <w:szCs w:val="28"/>
        </w:rPr>
        <w:t>Карташова І.І.</w:t>
      </w:r>
      <w:r w:rsidRPr="00DA05E3">
        <w:rPr>
          <w:color w:val="000000"/>
          <w:szCs w:val="28"/>
        </w:rPr>
        <w:t>,</w:t>
      </w:r>
      <w:r w:rsidRPr="00DA05E3">
        <w:rPr>
          <w:color w:val="000000"/>
          <w:szCs w:val="28"/>
        </w:rPr>
        <w:tab/>
        <w:t>дистанційне підвищення кваліфікації</w:t>
      </w:r>
      <w:r w:rsidRPr="00DA05E3">
        <w:rPr>
          <w:color w:val="000000"/>
          <w:szCs w:val="28"/>
        </w:rPr>
        <w:t xml:space="preserve">, </w:t>
      </w:r>
      <w:r w:rsidRPr="00DA05E3">
        <w:rPr>
          <w:color w:val="000000"/>
          <w:szCs w:val="28"/>
        </w:rPr>
        <w:t>Полтавський державний аграрний університет</w:t>
      </w:r>
      <w:r w:rsidRPr="00DA05E3">
        <w:rPr>
          <w:color w:val="000000"/>
          <w:szCs w:val="28"/>
        </w:rPr>
        <w:t xml:space="preserve">, </w:t>
      </w:r>
      <w:r w:rsidRPr="00DA05E3">
        <w:rPr>
          <w:color w:val="000000"/>
          <w:szCs w:val="28"/>
        </w:rPr>
        <w:t>6 кредитів/180 годин</w:t>
      </w:r>
      <w:r w:rsidRPr="00DA05E3">
        <w:rPr>
          <w:color w:val="000000"/>
          <w:szCs w:val="28"/>
        </w:rPr>
        <w:t>, Г</w:t>
      </w:r>
      <w:r w:rsidRPr="00DA05E3">
        <w:rPr>
          <w:color w:val="000000"/>
          <w:szCs w:val="28"/>
        </w:rPr>
        <w:t>руд</w:t>
      </w:r>
      <w:r w:rsidRPr="00DA05E3">
        <w:rPr>
          <w:color w:val="000000"/>
          <w:szCs w:val="28"/>
        </w:rPr>
        <w:t>е</w:t>
      </w:r>
      <w:r w:rsidRPr="00DA05E3">
        <w:rPr>
          <w:color w:val="000000"/>
          <w:szCs w:val="28"/>
        </w:rPr>
        <w:t>н</w:t>
      </w:r>
      <w:r w:rsidRPr="00DA05E3">
        <w:rPr>
          <w:color w:val="000000"/>
          <w:szCs w:val="28"/>
        </w:rPr>
        <w:t>ь</w:t>
      </w:r>
      <w:r w:rsidRPr="00DA05E3">
        <w:rPr>
          <w:color w:val="000000"/>
          <w:szCs w:val="28"/>
        </w:rPr>
        <w:t xml:space="preserve"> 2023</w:t>
      </w:r>
      <w:r w:rsidRPr="00DA05E3">
        <w:rPr>
          <w:color w:val="000000"/>
          <w:szCs w:val="28"/>
        </w:rPr>
        <w:t>;</w:t>
      </w:r>
    </w:p>
    <w:p w14:paraId="757734BC" w14:textId="5B9E8B92" w:rsidR="004374C3" w:rsidRPr="00DA05E3" w:rsidRDefault="004374C3" w:rsidP="004374C3">
      <w:pPr>
        <w:pBdr>
          <w:top w:val="nil"/>
          <w:left w:val="nil"/>
          <w:bottom w:val="nil"/>
          <w:right w:val="nil"/>
          <w:between w:val="nil"/>
        </w:pBdr>
        <w:spacing w:line="240" w:lineRule="auto"/>
        <w:ind w:leftChars="0" w:firstLineChars="0" w:firstLine="0"/>
        <w:jc w:val="both"/>
        <w:rPr>
          <w:color w:val="000000"/>
          <w:szCs w:val="28"/>
        </w:rPr>
      </w:pPr>
      <w:r w:rsidRPr="00DA05E3">
        <w:rPr>
          <w:color w:val="000000"/>
          <w:szCs w:val="28"/>
        </w:rPr>
        <w:t>Карташова І.І.</w:t>
      </w:r>
      <w:r w:rsidRPr="00DA05E3">
        <w:rPr>
          <w:color w:val="000000"/>
          <w:szCs w:val="28"/>
        </w:rPr>
        <w:t xml:space="preserve"> </w:t>
      </w:r>
      <w:r w:rsidRPr="00DA05E3">
        <w:rPr>
          <w:color w:val="000000"/>
          <w:szCs w:val="28"/>
        </w:rPr>
        <w:t>інформальна освіта Початок роботи з ChatGPT</w:t>
      </w:r>
      <w:r w:rsidRPr="00DA05E3">
        <w:rPr>
          <w:color w:val="000000"/>
          <w:szCs w:val="28"/>
        </w:rPr>
        <w:t xml:space="preserve">, </w:t>
      </w:r>
      <w:r w:rsidRPr="00DA05E3">
        <w:rPr>
          <w:color w:val="000000"/>
          <w:szCs w:val="28"/>
        </w:rPr>
        <w:t>Prometheus</w:t>
      </w:r>
      <w:r w:rsidRPr="00DA05E3">
        <w:rPr>
          <w:color w:val="000000"/>
          <w:szCs w:val="28"/>
        </w:rPr>
        <w:t xml:space="preserve">, </w:t>
      </w:r>
      <w:r w:rsidRPr="00DA05E3">
        <w:rPr>
          <w:color w:val="000000"/>
          <w:szCs w:val="28"/>
        </w:rPr>
        <w:tab/>
        <w:t>сертифікат виданий 23.</w:t>
      </w:r>
      <w:r w:rsidRPr="00DA05E3">
        <w:rPr>
          <w:color w:val="000000"/>
          <w:szCs w:val="28"/>
        </w:rPr>
        <w:t>1</w:t>
      </w:r>
      <w:r w:rsidRPr="00DA05E3">
        <w:rPr>
          <w:color w:val="000000"/>
          <w:szCs w:val="28"/>
        </w:rPr>
        <w:t>0.2023</w:t>
      </w:r>
      <w:r w:rsidRPr="00DA05E3">
        <w:rPr>
          <w:color w:val="000000"/>
          <w:szCs w:val="28"/>
        </w:rPr>
        <w:t>;</w:t>
      </w:r>
    </w:p>
    <w:p w14:paraId="29B5AE68" w14:textId="065B1478" w:rsidR="004374C3" w:rsidRPr="00DA05E3" w:rsidRDefault="004374C3" w:rsidP="004374C3">
      <w:pPr>
        <w:pBdr>
          <w:top w:val="nil"/>
          <w:left w:val="nil"/>
          <w:bottom w:val="nil"/>
          <w:right w:val="nil"/>
          <w:between w:val="nil"/>
        </w:pBdr>
        <w:spacing w:line="240" w:lineRule="auto"/>
        <w:ind w:leftChars="0" w:firstLineChars="0" w:firstLine="0"/>
        <w:jc w:val="both"/>
        <w:rPr>
          <w:color w:val="000000"/>
          <w:szCs w:val="28"/>
        </w:rPr>
      </w:pPr>
      <w:r w:rsidRPr="00DA05E3">
        <w:rPr>
          <w:color w:val="000000"/>
          <w:szCs w:val="28"/>
        </w:rPr>
        <w:lastRenderedPageBreak/>
        <w:t>Карташова І.І.</w:t>
      </w:r>
      <w:r w:rsidRPr="00DA05E3">
        <w:rPr>
          <w:color w:val="000000"/>
          <w:szCs w:val="28"/>
        </w:rPr>
        <w:t xml:space="preserve"> </w:t>
      </w:r>
      <w:r w:rsidRPr="00DA05E3">
        <w:rPr>
          <w:color w:val="000000"/>
          <w:szCs w:val="28"/>
        </w:rPr>
        <w:t>Вебінар “Духовні горизонти в професійному зростанні викладача/учителя”</w:t>
      </w:r>
      <w:r w:rsidRPr="00DA05E3">
        <w:rPr>
          <w:color w:val="000000"/>
          <w:szCs w:val="28"/>
        </w:rPr>
        <w:t>,</w:t>
      </w:r>
      <w:r w:rsidRPr="00DA05E3">
        <w:rPr>
          <w:color w:val="000000"/>
          <w:szCs w:val="28"/>
        </w:rPr>
        <w:t xml:space="preserve"> Бак Вікторія</w:t>
      </w:r>
      <w:r w:rsidRPr="00DA05E3">
        <w:rPr>
          <w:color w:val="000000"/>
          <w:szCs w:val="28"/>
        </w:rPr>
        <w:t xml:space="preserve">, </w:t>
      </w:r>
      <w:r w:rsidRPr="00DA05E3">
        <w:rPr>
          <w:color w:val="000000"/>
          <w:szCs w:val="28"/>
        </w:rPr>
        <w:t>Тернопільський національний педагогічний університет імені Володимира Гнатюка</w:t>
      </w:r>
      <w:r w:rsidRPr="00DA05E3">
        <w:rPr>
          <w:color w:val="000000"/>
          <w:szCs w:val="28"/>
        </w:rPr>
        <w:t>,</w:t>
      </w:r>
      <w:r w:rsidRPr="00DA05E3">
        <w:rPr>
          <w:color w:val="000000"/>
          <w:szCs w:val="28"/>
        </w:rPr>
        <w:tab/>
        <w:t>0,1 кредит/3 години</w:t>
      </w:r>
      <w:r w:rsidRPr="00DA05E3">
        <w:rPr>
          <w:color w:val="000000"/>
          <w:szCs w:val="28"/>
        </w:rPr>
        <w:tab/>
        <w:t>сертифікат Серія НК № 994/2023</w:t>
      </w:r>
      <w:r w:rsidRPr="00DA05E3">
        <w:rPr>
          <w:color w:val="000000"/>
          <w:szCs w:val="28"/>
        </w:rPr>
        <w:t xml:space="preserve">, </w:t>
      </w:r>
      <w:r w:rsidRPr="00DA05E3">
        <w:rPr>
          <w:color w:val="000000"/>
          <w:szCs w:val="28"/>
        </w:rPr>
        <w:t>24.10.2023</w:t>
      </w:r>
      <w:r w:rsidRPr="00DA05E3">
        <w:rPr>
          <w:color w:val="000000"/>
          <w:szCs w:val="28"/>
        </w:rPr>
        <w:t>;</w:t>
      </w:r>
    </w:p>
    <w:p w14:paraId="4E0CC719" w14:textId="61A40285" w:rsidR="004374C3" w:rsidRPr="00DA05E3" w:rsidRDefault="004374C3" w:rsidP="000424D9">
      <w:pPr>
        <w:pBdr>
          <w:top w:val="nil"/>
          <w:left w:val="nil"/>
          <w:bottom w:val="nil"/>
          <w:right w:val="nil"/>
          <w:between w:val="nil"/>
        </w:pBdr>
        <w:spacing w:line="240" w:lineRule="auto"/>
        <w:ind w:leftChars="0" w:firstLineChars="0" w:firstLine="0"/>
        <w:jc w:val="both"/>
        <w:rPr>
          <w:color w:val="000000"/>
          <w:szCs w:val="28"/>
        </w:rPr>
      </w:pPr>
      <w:r w:rsidRPr="00DA05E3">
        <w:rPr>
          <w:color w:val="000000"/>
          <w:szCs w:val="28"/>
        </w:rPr>
        <w:t>Мельник Р.П.</w:t>
      </w:r>
      <w:r w:rsidR="000424D9" w:rsidRPr="00DA05E3">
        <w:rPr>
          <w:color w:val="000000"/>
          <w:szCs w:val="28"/>
        </w:rPr>
        <w:t xml:space="preserve"> </w:t>
      </w:r>
      <w:r w:rsidRPr="00DA05E3">
        <w:rPr>
          <w:color w:val="000000"/>
          <w:szCs w:val="28"/>
        </w:rPr>
        <w:t>Цивільна оборона та захист у надзвичайних ситуаціях,</w:t>
      </w:r>
      <w:r w:rsidRPr="00DA05E3">
        <w:rPr>
          <w:color w:val="000000"/>
          <w:szCs w:val="28"/>
        </w:rPr>
        <w:tab/>
        <w:t>Prometheus</w:t>
      </w:r>
      <w:r w:rsidRPr="00DA05E3">
        <w:rPr>
          <w:color w:val="000000"/>
          <w:szCs w:val="28"/>
        </w:rPr>
        <w:tab/>
        <w:t>1 кредит/30 годин</w:t>
      </w:r>
      <w:r w:rsidRPr="00DA05E3">
        <w:rPr>
          <w:color w:val="000000"/>
          <w:szCs w:val="28"/>
        </w:rPr>
        <w:tab/>
      </w:r>
      <w:r w:rsidR="000424D9" w:rsidRPr="00DA05E3">
        <w:rPr>
          <w:color w:val="000000"/>
          <w:szCs w:val="28"/>
        </w:rPr>
        <w:t xml:space="preserve">, </w:t>
      </w:r>
      <w:r w:rsidRPr="00DA05E3">
        <w:rPr>
          <w:color w:val="000000"/>
          <w:szCs w:val="28"/>
        </w:rPr>
        <w:t>Сертифікат</w:t>
      </w:r>
      <w:r w:rsidR="000424D9" w:rsidRPr="00DA05E3">
        <w:rPr>
          <w:color w:val="000000"/>
          <w:szCs w:val="28"/>
        </w:rPr>
        <w:t xml:space="preserve"> </w:t>
      </w:r>
      <w:r w:rsidRPr="00DA05E3">
        <w:rPr>
          <w:color w:val="000000"/>
          <w:szCs w:val="28"/>
        </w:rPr>
        <w:t>виданий 15.11.2023 р.</w:t>
      </w:r>
      <w:r w:rsidR="000424D9" w:rsidRPr="00DA05E3">
        <w:rPr>
          <w:color w:val="000000"/>
          <w:szCs w:val="28"/>
        </w:rPr>
        <w:t>;</w:t>
      </w:r>
    </w:p>
    <w:p w14:paraId="7A07F926" w14:textId="1EEE1F71" w:rsidR="000424D9" w:rsidRPr="00DA05E3" w:rsidRDefault="004374C3" w:rsidP="000424D9">
      <w:pPr>
        <w:pBdr>
          <w:top w:val="nil"/>
          <w:left w:val="nil"/>
          <w:bottom w:val="nil"/>
          <w:right w:val="nil"/>
          <w:between w:val="nil"/>
        </w:pBdr>
        <w:spacing w:line="240" w:lineRule="auto"/>
        <w:ind w:leftChars="0" w:left="0" w:firstLineChars="0" w:firstLine="0"/>
        <w:jc w:val="both"/>
        <w:rPr>
          <w:color w:val="000000"/>
          <w:szCs w:val="28"/>
        </w:rPr>
      </w:pPr>
      <w:r w:rsidRPr="00DA05E3">
        <w:rPr>
          <w:color w:val="000000"/>
          <w:szCs w:val="28"/>
        </w:rPr>
        <w:t>Величко Н.С., Божонок В.</w:t>
      </w:r>
      <w:r w:rsidRPr="00DA05E3">
        <w:rPr>
          <w:color w:val="000000"/>
          <w:szCs w:val="28"/>
        </w:rPr>
        <w:tab/>
        <w:t>15-25.08.2023</w:t>
      </w:r>
      <w:r w:rsidR="000424D9" w:rsidRPr="00DA05E3">
        <w:rPr>
          <w:color w:val="000000"/>
          <w:szCs w:val="28"/>
        </w:rPr>
        <w:t xml:space="preserve">, </w:t>
      </w:r>
      <w:r w:rsidRPr="00DA05E3">
        <w:rPr>
          <w:color w:val="000000"/>
          <w:szCs w:val="28"/>
        </w:rPr>
        <w:t>Літня школа з Моніторингу біорізноманіття, Університет прикладних наук м. Цюриха</w:t>
      </w:r>
      <w:r w:rsidR="000424D9" w:rsidRPr="00DA05E3">
        <w:rPr>
          <w:color w:val="000000"/>
          <w:szCs w:val="28"/>
        </w:rPr>
        <w:t>,</w:t>
      </w:r>
      <w:r w:rsidRPr="00DA05E3">
        <w:rPr>
          <w:color w:val="000000"/>
          <w:szCs w:val="28"/>
        </w:rPr>
        <w:tab/>
        <w:t>5 кредитів</w:t>
      </w:r>
      <w:r w:rsidR="000424D9" w:rsidRPr="00DA05E3">
        <w:rPr>
          <w:color w:val="000000"/>
          <w:szCs w:val="28"/>
        </w:rPr>
        <w:t>;</w:t>
      </w:r>
    </w:p>
    <w:p w14:paraId="1459A03B" w14:textId="43C0FC79" w:rsidR="000424D9" w:rsidRPr="00DA05E3" w:rsidRDefault="000424D9" w:rsidP="000424D9">
      <w:pPr>
        <w:pBdr>
          <w:top w:val="nil"/>
          <w:left w:val="nil"/>
          <w:bottom w:val="nil"/>
          <w:right w:val="nil"/>
          <w:between w:val="nil"/>
        </w:pBdr>
        <w:spacing w:line="240" w:lineRule="auto"/>
        <w:ind w:leftChars="0" w:left="0" w:firstLineChars="0" w:firstLine="0"/>
        <w:jc w:val="both"/>
        <w:rPr>
          <w:color w:val="000000"/>
          <w:szCs w:val="28"/>
        </w:rPr>
      </w:pPr>
      <w:r w:rsidRPr="00DA05E3">
        <w:rPr>
          <w:color w:val="000000"/>
          <w:szCs w:val="28"/>
        </w:rPr>
        <w:t xml:space="preserve">Мойсієнко І.І. Стажування на тему </w:t>
      </w:r>
      <w:r w:rsidRPr="00DA05E3">
        <w:rPr>
          <w:color w:val="000000"/>
          <w:szCs w:val="28"/>
        </w:rPr>
        <w:t>«Трав’яні біотопи України загальноєвропейського значення: сучасний стан, масштаби втрат та стратегія збереження в умовах глобальних кліматичних змін і антропогенної трансофрмації довкілля»</w:t>
      </w:r>
      <w:r w:rsidRPr="00DA05E3">
        <w:rPr>
          <w:color w:val="000000"/>
          <w:szCs w:val="28"/>
        </w:rPr>
        <w:t xml:space="preserve"> в </w:t>
      </w:r>
      <w:r w:rsidRPr="00DA05E3">
        <w:rPr>
          <w:color w:val="000000"/>
          <w:szCs w:val="28"/>
        </w:rPr>
        <w:t>Інститут</w:t>
      </w:r>
      <w:r w:rsidRPr="00DA05E3">
        <w:rPr>
          <w:color w:val="000000"/>
          <w:szCs w:val="28"/>
        </w:rPr>
        <w:t>і</w:t>
      </w:r>
      <w:r w:rsidRPr="00DA05E3">
        <w:rPr>
          <w:color w:val="000000"/>
          <w:szCs w:val="28"/>
        </w:rPr>
        <w:t xml:space="preserve"> ботаніки імені М.Г. Холодного Національної Академії наук України</w:t>
      </w:r>
      <w:r w:rsidRPr="00DA05E3">
        <w:rPr>
          <w:color w:val="000000"/>
          <w:szCs w:val="28"/>
        </w:rPr>
        <w:t>;</w:t>
      </w:r>
    </w:p>
    <w:p w14:paraId="5D38A8A6" w14:textId="0F72419A" w:rsidR="000424D9" w:rsidRPr="00DA05E3" w:rsidRDefault="000424D9" w:rsidP="000424D9">
      <w:pPr>
        <w:pBdr>
          <w:top w:val="nil"/>
          <w:left w:val="nil"/>
          <w:bottom w:val="nil"/>
          <w:right w:val="nil"/>
          <w:between w:val="nil"/>
        </w:pBdr>
        <w:spacing w:line="240" w:lineRule="auto"/>
        <w:ind w:leftChars="0" w:left="0" w:firstLineChars="0" w:firstLine="0"/>
        <w:jc w:val="both"/>
        <w:rPr>
          <w:color w:val="000000"/>
          <w:szCs w:val="28"/>
        </w:rPr>
      </w:pPr>
      <w:r w:rsidRPr="00DA05E3">
        <w:rPr>
          <w:color w:val="000000"/>
          <w:szCs w:val="28"/>
        </w:rPr>
        <w:t>Ходосовцев О.Є</w:t>
      </w:r>
      <w:r w:rsidRPr="00DA05E3">
        <w:rPr>
          <w:color w:val="000000"/>
          <w:szCs w:val="28"/>
        </w:rPr>
        <w:t>. Стажування на тему «Трав’яні біотопи України загальноєвропейського значення: сучасний стан, масштаби втрат та стратегія збереження в умовах глобальних кліматичних змін і антропогенної трансофрмації довкілля» в Інституті ботаніки імені М.Г. Холодного Національної Академії наук України;</w:t>
      </w:r>
    </w:p>
    <w:p w14:paraId="061C2B5B" w14:textId="15B1D251" w:rsidR="002B2487" w:rsidRPr="00DA05E3" w:rsidRDefault="002B2487" w:rsidP="000424D9">
      <w:pPr>
        <w:pBdr>
          <w:top w:val="nil"/>
          <w:left w:val="nil"/>
          <w:bottom w:val="nil"/>
          <w:right w:val="nil"/>
          <w:between w:val="nil"/>
        </w:pBdr>
        <w:spacing w:line="240" w:lineRule="auto"/>
        <w:ind w:leftChars="0" w:left="0" w:firstLineChars="0" w:firstLine="0"/>
        <w:jc w:val="both"/>
        <w:rPr>
          <w:color w:val="000000"/>
          <w:szCs w:val="28"/>
        </w:rPr>
      </w:pPr>
      <w:r w:rsidRPr="00DA05E3">
        <w:rPr>
          <w:color w:val="000000"/>
          <w:szCs w:val="28"/>
        </w:rPr>
        <w:t xml:space="preserve">Дармостук В.В. </w:t>
      </w:r>
      <w:r w:rsidRPr="00DA05E3">
        <w:rPr>
          <w:color w:val="000000"/>
          <w:szCs w:val="28"/>
        </w:rPr>
        <w:t>Ліхенофільні гриби степової зони України</w:t>
      </w:r>
      <w:r w:rsidRPr="00DA05E3">
        <w:rPr>
          <w:color w:val="000000"/>
          <w:szCs w:val="28"/>
        </w:rPr>
        <w:t>, Херсонський державний університет;</w:t>
      </w:r>
    </w:p>
    <w:p w14:paraId="251667C2" w14:textId="412200F8" w:rsidR="002B2487" w:rsidRPr="00DA05E3" w:rsidRDefault="002B2487" w:rsidP="000424D9">
      <w:pPr>
        <w:pBdr>
          <w:top w:val="nil"/>
          <w:left w:val="nil"/>
          <w:bottom w:val="nil"/>
          <w:right w:val="nil"/>
          <w:between w:val="nil"/>
        </w:pBdr>
        <w:spacing w:line="240" w:lineRule="auto"/>
        <w:ind w:leftChars="0" w:left="0" w:firstLineChars="0" w:firstLine="0"/>
        <w:jc w:val="both"/>
        <w:rPr>
          <w:color w:val="000000"/>
          <w:szCs w:val="28"/>
        </w:rPr>
      </w:pPr>
      <w:r w:rsidRPr="00DA05E3">
        <w:rPr>
          <w:color w:val="000000"/>
          <w:szCs w:val="28"/>
        </w:rPr>
        <w:t>Дайнеко П.М. Флога городищ Нижнього Придніпров’я, Херсонський державний університет.</w:t>
      </w:r>
    </w:p>
    <w:p w14:paraId="708D5205" w14:textId="534FA529" w:rsidR="00D86863" w:rsidRPr="00DA05E3" w:rsidRDefault="003F6EFF" w:rsidP="00051891">
      <w:pPr>
        <w:pBdr>
          <w:top w:val="nil"/>
          <w:left w:val="nil"/>
          <w:bottom w:val="nil"/>
          <w:right w:val="nil"/>
          <w:between w:val="nil"/>
        </w:pBdr>
        <w:shd w:val="clear" w:color="auto" w:fill="FFFFFF"/>
        <w:tabs>
          <w:tab w:val="left" w:pos="720"/>
        </w:tabs>
        <w:spacing w:line="240" w:lineRule="auto"/>
        <w:ind w:left="0" w:right="40" w:hanging="3"/>
        <w:jc w:val="both"/>
        <w:rPr>
          <w:color w:val="000000"/>
          <w:szCs w:val="28"/>
          <w:lang w:val="en-US"/>
        </w:rPr>
      </w:pPr>
      <w:r w:rsidRPr="00DA05E3">
        <w:rPr>
          <w:color w:val="000000"/>
          <w:szCs w:val="28"/>
        </w:rPr>
        <w:tab/>
      </w:r>
      <w:r w:rsidRPr="00DA05E3">
        <w:rPr>
          <w:color w:val="000000"/>
          <w:szCs w:val="28"/>
        </w:rPr>
        <w:tab/>
        <w:t xml:space="preserve">У </w:t>
      </w:r>
      <w:r w:rsidR="004374C3" w:rsidRPr="00DA05E3">
        <w:rPr>
          <w:color w:val="000000"/>
          <w:szCs w:val="28"/>
        </w:rPr>
        <w:t>2023-2024</w:t>
      </w:r>
      <w:r w:rsidRPr="00DA05E3">
        <w:rPr>
          <w:color w:val="000000"/>
          <w:szCs w:val="28"/>
        </w:rPr>
        <w:t xml:space="preserve"> році кафедрою були </w:t>
      </w:r>
      <w:r w:rsidR="002B2487" w:rsidRPr="00DA05E3">
        <w:rPr>
          <w:color w:val="000000"/>
          <w:szCs w:val="28"/>
        </w:rPr>
        <w:t>оновлено методичне забезпечення викладання дисциплін кафедри</w:t>
      </w:r>
      <w:r w:rsidRPr="00DA05E3">
        <w:rPr>
          <w:color w:val="000000"/>
          <w:szCs w:val="28"/>
        </w:rPr>
        <w:t>.</w:t>
      </w:r>
      <w:r w:rsidR="002B2487" w:rsidRPr="00DA05E3">
        <w:rPr>
          <w:color w:val="000000"/>
          <w:szCs w:val="28"/>
        </w:rPr>
        <w:t xml:space="preserve"> Був видан</w:t>
      </w:r>
      <w:r w:rsidR="00857A3E" w:rsidRPr="00DA05E3">
        <w:rPr>
          <w:color w:val="000000"/>
          <w:szCs w:val="28"/>
        </w:rPr>
        <w:t>о два</w:t>
      </w:r>
      <w:r w:rsidR="002B2487" w:rsidRPr="00DA05E3">
        <w:rPr>
          <w:color w:val="000000"/>
          <w:szCs w:val="28"/>
        </w:rPr>
        <w:t xml:space="preserve"> нови</w:t>
      </w:r>
      <w:r w:rsidR="00857A3E" w:rsidRPr="00DA05E3">
        <w:rPr>
          <w:color w:val="000000"/>
          <w:szCs w:val="28"/>
        </w:rPr>
        <w:t>х</w:t>
      </w:r>
      <w:r w:rsidR="002B2487" w:rsidRPr="00DA05E3">
        <w:rPr>
          <w:color w:val="000000"/>
          <w:szCs w:val="28"/>
        </w:rPr>
        <w:t xml:space="preserve"> навчальн</w:t>
      </w:r>
      <w:r w:rsidR="00857A3E" w:rsidRPr="00DA05E3">
        <w:rPr>
          <w:color w:val="000000"/>
          <w:szCs w:val="28"/>
        </w:rPr>
        <w:t>их</w:t>
      </w:r>
      <w:r w:rsidR="002B2487" w:rsidRPr="00DA05E3">
        <w:rPr>
          <w:color w:val="000000"/>
          <w:szCs w:val="28"/>
        </w:rPr>
        <w:t xml:space="preserve"> посібник</w:t>
      </w:r>
      <w:r w:rsidR="00857A3E" w:rsidRPr="00DA05E3">
        <w:rPr>
          <w:color w:val="000000"/>
          <w:szCs w:val="28"/>
        </w:rPr>
        <w:t>и</w:t>
      </w:r>
      <w:r w:rsidR="002B2487" w:rsidRPr="00DA05E3">
        <w:rPr>
          <w:color w:val="000000"/>
          <w:szCs w:val="28"/>
        </w:rPr>
        <w:t xml:space="preserve"> «Біогеографія» (автор П.М. Дайнеко)</w:t>
      </w:r>
      <w:r w:rsidR="00857A3E" w:rsidRPr="00DA05E3">
        <w:rPr>
          <w:color w:val="000000"/>
          <w:szCs w:val="28"/>
        </w:rPr>
        <w:t xml:space="preserve"> та «Урбанофлористика» (автори </w:t>
      </w:r>
      <w:r w:rsidR="00857A3E" w:rsidRPr="00DA05E3">
        <w:rPr>
          <w:color w:val="000000"/>
          <w:szCs w:val="28"/>
        </w:rPr>
        <w:t>Шевера М.В., Мельник Р.П., Протопопова В.В., Е. Когут</w:t>
      </w:r>
      <w:r w:rsidR="00857A3E" w:rsidRPr="00DA05E3">
        <w:rPr>
          <w:color w:val="000000"/>
          <w:szCs w:val="28"/>
        </w:rPr>
        <w:t>)</w:t>
      </w:r>
      <w:r w:rsidR="002B2487" w:rsidRPr="00DA05E3">
        <w:rPr>
          <w:color w:val="000000"/>
          <w:szCs w:val="28"/>
        </w:rPr>
        <w:t xml:space="preserve">. </w:t>
      </w:r>
      <w:r w:rsidR="00857A3E" w:rsidRPr="00DA05E3">
        <w:rPr>
          <w:color w:val="000000"/>
          <w:szCs w:val="28"/>
        </w:rPr>
        <w:t>Викладачами</w:t>
      </w:r>
      <w:r w:rsidR="002B2487" w:rsidRPr="00DA05E3">
        <w:rPr>
          <w:color w:val="000000"/>
          <w:szCs w:val="28"/>
        </w:rPr>
        <w:t xml:space="preserve"> активно проводилася діджиталізація навчального процесу. Методичне забезпечення навчальних дисциплін переносилося на он-лайн ресур</w:t>
      </w:r>
      <w:r w:rsidR="002B2487" w:rsidRPr="00DA05E3">
        <w:rPr>
          <w:color w:val="000000"/>
          <w:szCs w:val="28"/>
          <w:lang w:val="ru-RU"/>
        </w:rPr>
        <w:t xml:space="preserve"> “</w:t>
      </w:r>
      <w:r w:rsidR="002B2487" w:rsidRPr="00DA05E3">
        <w:rPr>
          <w:color w:val="000000"/>
          <w:szCs w:val="28"/>
          <w:lang w:val="en-US"/>
        </w:rPr>
        <w:t>KSU</w:t>
      </w:r>
      <w:r w:rsidR="002B2487" w:rsidRPr="00DA05E3">
        <w:rPr>
          <w:color w:val="000000"/>
          <w:szCs w:val="28"/>
          <w:lang w:val="ru-RU"/>
        </w:rPr>
        <w:t>-</w:t>
      </w:r>
      <w:r w:rsidR="002B2487" w:rsidRPr="00DA05E3">
        <w:rPr>
          <w:color w:val="000000"/>
          <w:szCs w:val="28"/>
          <w:lang w:val="en-US"/>
        </w:rPr>
        <w:t>online</w:t>
      </w:r>
      <w:r w:rsidR="002B2487" w:rsidRPr="00DA05E3">
        <w:rPr>
          <w:color w:val="000000"/>
          <w:szCs w:val="28"/>
          <w:lang w:val="ru-RU"/>
        </w:rPr>
        <w:t xml:space="preserve">”. </w:t>
      </w:r>
      <w:r w:rsidR="002B2487" w:rsidRPr="00DA05E3">
        <w:rPr>
          <w:color w:val="000000"/>
          <w:szCs w:val="28"/>
        </w:rPr>
        <w:t>А</w:t>
      </w:r>
      <w:r w:rsidR="00857A3E" w:rsidRPr="00DA05E3">
        <w:rPr>
          <w:color w:val="000000"/>
          <w:szCs w:val="28"/>
          <w:lang w:val="en-US"/>
        </w:rPr>
        <w:t>l</w:t>
      </w:r>
      <w:r w:rsidR="002B2487" w:rsidRPr="00DA05E3">
        <w:rPr>
          <w:color w:val="000000"/>
          <w:szCs w:val="28"/>
        </w:rPr>
        <w:t>міністрування навчального процесу здійснювалося за допомогою комп’ютерної екосистеми</w:t>
      </w:r>
      <w:r w:rsidR="002B2487" w:rsidRPr="00DA05E3">
        <w:rPr>
          <w:color w:val="000000"/>
          <w:szCs w:val="28"/>
          <w:lang w:val="en-US"/>
        </w:rPr>
        <w:t xml:space="preserve"> ”KSU-24”.</w:t>
      </w:r>
    </w:p>
    <w:p w14:paraId="789085F8" w14:textId="77777777" w:rsidR="00D86863" w:rsidRPr="00DA05E3" w:rsidRDefault="00D86863" w:rsidP="00412BC3">
      <w:pPr>
        <w:pBdr>
          <w:top w:val="nil"/>
          <w:left w:val="nil"/>
          <w:bottom w:val="nil"/>
          <w:right w:val="nil"/>
          <w:between w:val="nil"/>
        </w:pBdr>
        <w:spacing w:line="240" w:lineRule="auto"/>
        <w:ind w:left="0" w:hanging="3"/>
        <w:rPr>
          <w:color w:val="000000"/>
          <w:szCs w:val="28"/>
        </w:rPr>
      </w:pPr>
    </w:p>
    <w:p w14:paraId="5B707A8C" w14:textId="77777777" w:rsidR="00D86863" w:rsidRPr="00DA05E3" w:rsidRDefault="00574CF4">
      <w:pPr>
        <w:pBdr>
          <w:top w:val="nil"/>
          <w:left w:val="nil"/>
          <w:bottom w:val="nil"/>
          <w:right w:val="nil"/>
          <w:between w:val="nil"/>
        </w:pBdr>
        <w:spacing w:line="240" w:lineRule="auto"/>
        <w:ind w:left="0" w:hanging="3"/>
        <w:jc w:val="center"/>
        <w:rPr>
          <w:color w:val="000000"/>
          <w:szCs w:val="28"/>
        </w:rPr>
      </w:pPr>
      <w:r w:rsidRPr="00DA05E3">
        <w:rPr>
          <w:b/>
          <w:color w:val="000000"/>
          <w:szCs w:val="28"/>
        </w:rPr>
        <w:t>Наукова робота</w:t>
      </w:r>
    </w:p>
    <w:p w14:paraId="051A25A7" w14:textId="77777777" w:rsidR="00D86863" w:rsidRPr="00DA05E3" w:rsidRDefault="00D86863">
      <w:pPr>
        <w:pBdr>
          <w:top w:val="nil"/>
          <w:left w:val="nil"/>
          <w:bottom w:val="nil"/>
          <w:right w:val="nil"/>
          <w:between w:val="nil"/>
        </w:pBdr>
        <w:spacing w:line="240" w:lineRule="auto"/>
        <w:ind w:left="0" w:hanging="3"/>
        <w:jc w:val="both"/>
        <w:rPr>
          <w:i/>
          <w:szCs w:val="28"/>
        </w:rPr>
      </w:pPr>
    </w:p>
    <w:p w14:paraId="5703CE05" w14:textId="2A99B95E" w:rsidR="00AC1409" w:rsidRPr="00DA05E3" w:rsidRDefault="00AC1409" w:rsidP="00D56DC4">
      <w:pPr>
        <w:pBdr>
          <w:top w:val="nil"/>
          <w:left w:val="nil"/>
          <w:bottom w:val="nil"/>
          <w:right w:val="nil"/>
          <w:between w:val="nil"/>
        </w:pBdr>
        <w:spacing w:line="240" w:lineRule="auto"/>
        <w:ind w:leftChars="0" w:firstLineChars="0" w:firstLine="720"/>
        <w:jc w:val="both"/>
        <w:rPr>
          <w:szCs w:val="28"/>
        </w:rPr>
      </w:pPr>
      <w:r w:rsidRPr="00DA05E3">
        <w:rPr>
          <w:szCs w:val="28"/>
        </w:rPr>
        <w:t>Наукові дослідження кафедра ботаніки Херсонського державного університету були зосереджені на наступних напрямках:</w:t>
      </w:r>
    </w:p>
    <w:p w14:paraId="681C2DD8" w14:textId="00A58495" w:rsidR="00AC1409" w:rsidRPr="00DA05E3" w:rsidRDefault="00AC1409" w:rsidP="00AC1409">
      <w:pPr>
        <w:pStyle w:val="ListParagraph"/>
        <w:numPr>
          <w:ilvl w:val="0"/>
          <w:numId w:val="11"/>
        </w:numPr>
        <w:pBdr>
          <w:top w:val="nil"/>
          <w:left w:val="nil"/>
          <w:bottom w:val="nil"/>
          <w:right w:val="nil"/>
          <w:between w:val="nil"/>
        </w:pBdr>
        <w:spacing w:line="240" w:lineRule="auto"/>
        <w:ind w:leftChars="0" w:firstLineChars="0"/>
        <w:jc w:val="both"/>
        <w:rPr>
          <w:sz w:val="28"/>
          <w:szCs w:val="28"/>
        </w:rPr>
      </w:pPr>
      <w:r w:rsidRPr="00DA05E3">
        <w:rPr>
          <w:sz w:val="28"/>
          <w:szCs w:val="28"/>
          <w:lang w:val="uk-UA"/>
        </w:rPr>
        <w:t>Дослідження впливу війни на довкілля;</w:t>
      </w:r>
    </w:p>
    <w:p w14:paraId="593687A8" w14:textId="15F30DE1" w:rsidR="00AC1409" w:rsidRPr="00DA05E3" w:rsidRDefault="00AC1409" w:rsidP="00AC1409">
      <w:pPr>
        <w:pStyle w:val="ListParagraph"/>
        <w:numPr>
          <w:ilvl w:val="0"/>
          <w:numId w:val="11"/>
        </w:numPr>
        <w:pBdr>
          <w:top w:val="nil"/>
          <w:left w:val="nil"/>
          <w:bottom w:val="nil"/>
          <w:right w:val="nil"/>
          <w:between w:val="nil"/>
        </w:pBdr>
        <w:spacing w:line="240" w:lineRule="auto"/>
        <w:ind w:leftChars="0" w:firstLineChars="0"/>
        <w:jc w:val="both"/>
        <w:rPr>
          <w:sz w:val="28"/>
          <w:szCs w:val="28"/>
        </w:rPr>
      </w:pPr>
      <w:r w:rsidRPr="00DA05E3">
        <w:rPr>
          <w:sz w:val="28"/>
          <w:szCs w:val="28"/>
          <w:lang w:val="uk-UA"/>
        </w:rPr>
        <w:t>Вивчення формування рослинного покриву на дні колищнього Каховського водосховища;</w:t>
      </w:r>
    </w:p>
    <w:p w14:paraId="416F9F0E" w14:textId="00FBBFC3" w:rsidR="00AC1409" w:rsidRPr="00DA05E3" w:rsidRDefault="00AC1409" w:rsidP="00AC1409">
      <w:pPr>
        <w:pStyle w:val="ListParagraph"/>
        <w:numPr>
          <w:ilvl w:val="0"/>
          <w:numId w:val="11"/>
        </w:numPr>
        <w:pBdr>
          <w:top w:val="nil"/>
          <w:left w:val="nil"/>
          <w:bottom w:val="nil"/>
          <w:right w:val="nil"/>
          <w:between w:val="nil"/>
        </w:pBdr>
        <w:spacing w:line="240" w:lineRule="auto"/>
        <w:ind w:leftChars="0" w:firstLineChars="0"/>
        <w:jc w:val="both"/>
        <w:rPr>
          <w:sz w:val="28"/>
          <w:szCs w:val="28"/>
        </w:rPr>
      </w:pPr>
      <w:r w:rsidRPr="00DA05E3">
        <w:rPr>
          <w:sz w:val="28"/>
          <w:szCs w:val="28"/>
          <w:lang w:val="uk-UA"/>
        </w:rPr>
        <w:t>Дослідження біорізноманіття старих цвинтарів Правобережного злакового степу;</w:t>
      </w:r>
    </w:p>
    <w:p w14:paraId="570A30F3" w14:textId="0FF3D3FE" w:rsidR="00AC1409" w:rsidRPr="00DA05E3" w:rsidRDefault="00AC1409" w:rsidP="00AC1409">
      <w:pPr>
        <w:pStyle w:val="ListParagraph"/>
        <w:numPr>
          <w:ilvl w:val="0"/>
          <w:numId w:val="11"/>
        </w:numPr>
        <w:pBdr>
          <w:top w:val="nil"/>
          <w:left w:val="nil"/>
          <w:bottom w:val="nil"/>
          <w:right w:val="nil"/>
          <w:between w:val="nil"/>
        </w:pBdr>
        <w:spacing w:line="240" w:lineRule="auto"/>
        <w:ind w:leftChars="0" w:firstLineChars="0"/>
        <w:jc w:val="both"/>
        <w:rPr>
          <w:sz w:val="28"/>
          <w:szCs w:val="28"/>
        </w:rPr>
      </w:pPr>
      <w:r w:rsidRPr="00DA05E3">
        <w:rPr>
          <w:sz w:val="28"/>
          <w:szCs w:val="28"/>
          <w:lang w:val="uk-UA"/>
        </w:rPr>
        <w:t>Дослідження флори курганів Лісової зони України;</w:t>
      </w:r>
    </w:p>
    <w:p w14:paraId="7F3C5175" w14:textId="61D8A880" w:rsidR="00AC1409" w:rsidRPr="00DA05E3" w:rsidRDefault="00AC1409" w:rsidP="00AC1409">
      <w:pPr>
        <w:pStyle w:val="ListParagraph"/>
        <w:numPr>
          <w:ilvl w:val="0"/>
          <w:numId w:val="11"/>
        </w:numPr>
        <w:pBdr>
          <w:top w:val="nil"/>
          <w:left w:val="nil"/>
          <w:bottom w:val="nil"/>
          <w:right w:val="nil"/>
          <w:between w:val="nil"/>
        </w:pBdr>
        <w:spacing w:line="240" w:lineRule="auto"/>
        <w:ind w:leftChars="0" w:firstLineChars="0"/>
        <w:jc w:val="both"/>
        <w:rPr>
          <w:sz w:val="28"/>
          <w:szCs w:val="28"/>
        </w:rPr>
      </w:pPr>
      <w:r w:rsidRPr="00DA05E3">
        <w:rPr>
          <w:sz w:val="28"/>
          <w:szCs w:val="28"/>
          <w:lang w:val="uk-UA"/>
        </w:rPr>
        <w:t>Дослідження флори Змієвих валів Київщини;</w:t>
      </w:r>
    </w:p>
    <w:p w14:paraId="58DC6B13" w14:textId="15504462" w:rsidR="00AC1409" w:rsidRPr="00DA05E3" w:rsidRDefault="00AC1409" w:rsidP="00AC1409">
      <w:pPr>
        <w:pStyle w:val="ListParagraph"/>
        <w:numPr>
          <w:ilvl w:val="0"/>
          <w:numId w:val="11"/>
        </w:numPr>
        <w:pBdr>
          <w:top w:val="nil"/>
          <w:left w:val="nil"/>
          <w:bottom w:val="nil"/>
          <w:right w:val="nil"/>
          <w:between w:val="nil"/>
        </w:pBdr>
        <w:spacing w:line="240" w:lineRule="auto"/>
        <w:ind w:leftChars="0" w:firstLineChars="0"/>
        <w:jc w:val="both"/>
        <w:rPr>
          <w:sz w:val="28"/>
          <w:szCs w:val="28"/>
        </w:rPr>
      </w:pPr>
      <w:r w:rsidRPr="00DA05E3">
        <w:rPr>
          <w:sz w:val="28"/>
          <w:szCs w:val="28"/>
          <w:lang w:val="uk-UA"/>
        </w:rPr>
        <w:t>Созологічні дослідження природних комплексів з метою їх наступного заповідання (Околиці с. Обуховичі, Білогородська та Студениківська СТГ Київської області, Оболонська ОТГ Полтавської області;</w:t>
      </w:r>
    </w:p>
    <w:p w14:paraId="3ECE8D5C" w14:textId="090F773A" w:rsidR="00AC1409" w:rsidRPr="00DA05E3" w:rsidRDefault="00AC1409" w:rsidP="00AC1409">
      <w:pPr>
        <w:pStyle w:val="ListParagraph"/>
        <w:numPr>
          <w:ilvl w:val="0"/>
          <w:numId w:val="11"/>
        </w:numPr>
        <w:pBdr>
          <w:top w:val="nil"/>
          <w:left w:val="nil"/>
          <w:bottom w:val="nil"/>
          <w:right w:val="nil"/>
          <w:between w:val="nil"/>
        </w:pBdr>
        <w:spacing w:line="240" w:lineRule="auto"/>
        <w:ind w:leftChars="0" w:firstLineChars="0"/>
        <w:jc w:val="both"/>
        <w:rPr>
          <w:sz w:val="28"/>
          <w:szCs w:val="28"/>
        </w:rPr>
      </w:pPr>
      <w:r w:rsidRPr="00DA05E3">
        <w:rPr>
          <w:sz w:val="28"/>
          <w:szCs w:val="28"/>
          <w:lang w:val="uk-UA"/>
        </w:rPr>
        <w:lastRenderedPageBreak/>
        <w:t>Таксономія та географія лишайників та грибів (групи ліхенофільних грибів, Лабульбеніоміцетів);</w:t>
      </w:r>
    </w:p>
    <w:p w14:paraId="6F17D708" w14:textId="1A41148A" w:rsidR="00AC1409" w:rsidRPr="00DA05E3" w:rsidRDefault="00B60091" w:rsidP="00AC1409">
      <w:pPr>
        <w:pStyle w:val="ListParagraph"/>
        <w:numPr>
          <w:ilvl w:val="0"/>
          <w:numId w:val="11"/>
        </w:numPr>
        <w:pBdr>
          <w:top w:val="nil"/>
          <w:left w:val="nil"/>
          <w:bottom w:val="nil"/>
          <w:right w:val="nil"/>
          <w:between w:val="nil"/>
        </w:pBdr>
        <w:spacing w:line="240" w:lineRule="auto"/>
        <w:ind w:leftChars="0" w:firstLineChars="0"/>
        <w:jc w:val="both"/>
        <w:rPr>
          <w:sz w:val="28"/>
          <w:szCs w:val="28"/>
        </w:rPr>
      </w:pPr>
      <w:r w:rsidRPr="00DA05E3">
        <w:rPr>
          <w:sz w:val="28"/>
          <w:szCs w:val="28"/>
          <w:lang w:val="uk-UA"/>
        </w:rPr>
        <w:t>Дослідження гарячих точок біорізноманіття Карпатських пралісів;</w:t>
      </w:r>
    </w:p>
    <w:p w14:paraId="02B1BEE1" w14:textId="5F785379" w:rsidR="00B60091" w:rsidRPr="00DA05E3" w:rsidRDefault="00DA05E3" w:rsidP="00AC1409">
      <w:pPr>
        <w:pStyle w:val="ListParagraph"/>
        <w:numPr>
          <w:ilvl w:val="0"/>
          <w:numId w:val="11"/>
        </w:numPr>
        <w:pBdr>
          <w:top w:val="nil"/>
          <w:left w:val="nil"/>
          <w:bottom w:val="nil"/>
          <w:right w:val="nil"/>
          <w:between w:val="nil"/>
        </w:pBdr>
        <w:spacing w:line="240" w:lineRule="auto"/>
        <w:ind w:leftChars="0" w:firstLineChars="0"/>
        <w:jc w:val="both"/>
        <w:rPr>
          <w:sz w:val="28"/>
          <w:szCs w:val="28"/>
        </w:rPr>
      </w:pPr>
      <w:r w:rsidRPr="00DA05E3">
        <w:rPr>
          <w:sz w:val="28"/>
          <w:szCs w:val="28"/>
          <w:lang w:val="uk-UA"/>
        </w:rPr>
        <w:t>Дослідження ліхенобіоти Національних природних парків Карпатського регіону.</w:t>
      </w:r>
    </w:p>
    <w:p w14:paraId="47DEAD3A" w14:textId="7FAFBF7E" w:rsidR="00DA05E3" w:rsidRPr="00DA05E3" w:rsidRDefault="00DA05E3" w:rsidP="00DA05E3">
      <w:pPr>
        <w:pBdr>
          <w:top w:val="nil"/>
          <w:left w:val="nil"/>
          <w:bottom w:val="nil"/>
          <w:right w:val="nil"/>
          <w:between w:val="nil"/>
        </w:pBdr>
        <w:spacing w:line="240" w:lineRule="auto"/>
        <w:ind w:leftChars="0" w:left="719" w:firstLineChars="0" w:firstLine="0"/>
        <w:jc w:val="both"/>
        <w:rPr>
          <w:szCs w:val="28"/>
        </w:rPr>
      </w:pPr>
      <w:r w:rsidRPr="00DA05E3">
        <w:rPr>
          <w:szCs w:val="28"/>
        </w:rPr>
        <w:t xml:space="preserve">Дослідження, в тому числі проводилися на території, яка відноситься до зони бойових дій: зокрема доліджувався рослинний покрив колишнього Каховського водосховища в околицях м. Запоріжжя (о. Хортиця, с. Канівське та с. Малокатеринівка), на території Національного природного парку Кам’янська Січ, вплив війни на суходільні екосистеми </w:t>
      </w:r>
      <w:r w:rsidRPr="00DA05E3">
        <w:rPr>
          <w:szCs w:val="28"/>
        </w:rPr>
        <w:t>Національного природного парку Кам’янська Січ</w:t>
      </w:r>
      <w:r w:rsidRPr="00DA05E3">
        <w:rPr>
          <w:szCs w:val="28"/>
        </w:rPr>
        <w:t xml:space="preserve">; було закладено </w:t>
      </w:r>
      <w:r w:rsidRPr="00DA05E3">
        <w:rPr>
          <w:szCs w:val="28"/>
          <w:lang w:val="en-US"/>
        </w:rPr>
        <w:t>Biodiversity</w:t>
      </w:r>
      <w:r w:rsidRPr="00DA05E3">
        <w:rPr>
          <w:szCs w:val="28"/>
          <w:lang w:val="ru-RU"/>
        </w:rPr>
        <w:t xml:space="preserve"> </w:t>
      </w:r>
      <w:r w:rsidRPr="00DA05E3">
        <w:rPr>
          <w:szCs w:val="28"/>
          <w:lang w:val="en-US"/>
        </w:rPr>
        <w:t>Plot</w:t>
      </w:r>
      <w:r w:rsidRPr="00DA05E3">
        <w:rPr>
          <w:szCs w:val="28"/>
          <w:lang w:val="ru-RU"/>
        </w:rPr>
        <w:t xml:space="preserve"> </w:t>
      </w:r>
      <w:r w:rsidRPr="00DA05E3">
        <w:rPr>
          <w:szCs w:val="28"/>
        </w:rPr>
        <w:t xml:space="preserve">за методикою </w:t>
      </w:r>
      <w:r w:rsidRPr="00DA05E3">
        <w:rPr>
          <w:szCs w:val="28"/>
          <w:lang w:val="en-US"/>
        </w:rPr>
        <w:t>EDGG</w:t>
      </w:r>
      <w:r w:rsidRPr="00DA05E3">
        <w:rPr>
          <w:szCs w:val="28"/>
          <w:lang w:val="ru-RU"/>
        </w:rPr>
        <w:t xml:space="preserve"> </w:t>
      </w:r>
      <w:r w:rsidRPr="00DA05E3">
        <w:rPr>
          <w:szCs w:val="28"/>
        </w:rPr>
        <w:t>на території Забалківського цвинтаря в м. Херсоні та досліджено флору кургану з цвинтарем біля села Висунці.</w:t>
      </w:r>
    </w:p>
    <w:p w14:paraId="161553D9" w14:textId="41E3B0D6" w:rsidR="00D86863" w:rsidRPr="00DA05E3" w:rsidRDefault="004A55C5" w:rsidP="00D56DC4">
      <w:pPr>
        <w:pBdr>
          <w:top w:val="nil"/>
          <w:left w:val="nil"/>
          <w:bottom w:val="nil"/>
          <w:right w:val="nil"/>
          <w:between w:val="nil"/>
        </w:pBdr>
        <w:spacing w:line="240" w:lineRule="auto"/>
        <w:ind w:leftChars="0" w:firstLineChars="0" w:firstLine="720"/>
        <w:jc w:val="both"/>
        <w:rPr>
          <w:szCs w:val="28"/>
        </w:rPr>
      </w:pPr>
      <w:r w:rsidRPr="00DA05E3">
        <w:rPr>
          <w:szCs w:val="28"/>
        </w:rPr>
        <w:t xml:space="preserve">Херсонський державний університет – видавець GBIF з 10 квітня 2020 р. До 2022 року ми мобілізовували дані лише за рахунок діджиталізації гербарної колекції. У </w:t>
      </w:r>
      <w:r w:rsidR="00C80D77" w:rsidRPr="00DA05E3">
        <w:rPr>
          <w:szCs w:val="28"/>
        </w:rPr>
        <w:t>202</w:t>
      </w:r>
      <w:r w:rsidR="003F6EFF" w:rsidRPr="00DA05E3">
        <w:rPr>
          <w:szCs w:val="28"/>
        </w:rPr>
        <w:t>2</w:t>
      </w:r>
      <w:r w:rsidRPr="00DA05E3">
        <w:rPr>
          <w:szCs w:val="28"/>
        </w:rPr>
        <w:t xml:space="preserve"> р. кафедра ботаніки ХДУ долучився до IPT (GBIF The Integrated Publishing Toolkit): 19.01.</w:t>
      </w:r>
      <w:r w:rsidR="00C80D77" w:rsidRPr="00DA05E3">
        <w:rPr>
          <w:szCs w:val="28"/>
        </w:rPr>
        <w:t>202</w:t>
      </w:r>
      <w:r w:rsidRPr="00DA05E3">
        <w:rPr>
          <w:szCs w:val="28"/>
        </w:rPr>
        <w:t>2 був завантажений перший датасет "Vascular plants of old cemeteries of Lower Dnipro region (Southern Ukraine)", який містить 436 видів та 2104 знахідок вищих судинних рослин, ідентифікованих до виду</w:t>
      </w:r>
      <w:r w:rsidR="002B2487" w:rsidRPr="00DA05E3">
        <w:rPr>
          <w:szCs w:val="28"/>
        </w:rPr>
        <w:t>. Станом на серпень 2024 року</w:t>
      </w:r>
      <w:r w:rsidR="00D56DC4" w:rsidRPr="00DA05E3">
        <w:rPr>
          <w:szCs w:val="28"/>
        </w:rPr>
        <w:t xml:space="preserve"> нами діджиталізовано </w:t>
      </w:r>
      <w:r w:rsidR="00D56DC4" w:rsidRPr="00DA05E3">
        <w:rPr>
          <w:szCs w:val="28"/>
        </w:rPr>
        <w:t>43 набори даних</w:t>
      </w:r>
      <w:r w:rsidR="00D56DC4" w:rsidRPr="00DA05E3">
        <w:rPr>
          <w:szCs w:val="28"/>
        </w:rPr>
        <w:t xml:space="preserve">, які містять відомості про </w:t>
      </w:r>
      <w:r w:rsidR="00D56DC4" w:rsidRPr="00DA05E3">
        <w:rPr>
          <w:szCs w:val="28"/>
        </w:rPr>
        <w:t>92 611 знахідок</w:t>
      </w:r>
      <w:r w:rsidR="00D56DC4" w:rsidRPr="00DA05E3">
        <w:rPr>
          <w:szCs w:val="28"/>
        </w:rPr>
        <w:t>. Діджиталізовані нами матеріали наразі мають</w:t>
      </w:r>
      <w:r w:rsidR="00D56DC4" w:rsidRPr="00DA05E3">
        <w:rPr>
          <w:szCs w:val="28"/>
        </w:rPr>
        <w:t xml:space="preserve"> 266 цитувань</w:t>
      </w:r>
      <w:r w:rsidR="00D56DC4" w:rsidRPr="00DA05E3">
        <w:rPr>
          <w:szCs w:val="28"/>
        </w:rPr>
        <w:t xml:space="preserve">. </w:t>
      </w:r>
      <w:r w:rsidR="00683380" w:rsidRPr="00DA05E3">
        <w:rPr>
          <w:szCs w:val="28"/>
        </w:rPr>
        <w:t>За цим показником ХДУ є один з найбільший видавців даних серед установ України та найбільшим видавцем даних за мобілізованими знахідками серед університетів України.</w:t>
      </w:r>
    </w:p>
    <w:p w14:paraId="578C0CAC" w14:textId="0A13EDF4" w:rsidR="00D86863" w:rsidRPr="00DA05E3" w:rsidRDefault="00574CF4" w:rsidP="00B7163D">
      <w:pPr>
        <w:pBdr>
          <w:top w:val="nil"/>
          <w:left w:val="nil"/>
          <w:bottom w:val="nil"/>
          <w:right w:val="nil"/>
          <w:between w:val="nil"/>
        </w:pBdr>
        <w:spacing w:line="240" w:lineRule="auto"/>
        <w:ind w:leftChars="0" w:left="0" w:firstLineChars="0" w:firstLine="720"/>
        <w:jc w:val="both"/>
        <w:rPr>
          <w:color w:val="000000"/>
          <w:szCs w:val="28"/>
        </w:rPr>
      </w:pPr>
      <w:r w:rsidRPr="00DA05E3">
        <w:rPr>
          <w:color w:val="000000"/>
          <w:szCs w:val="28"/>
        </w:rPr>
        <w:t xml:space="preserve">За </w:t>
      </w:r>
      <w:r w:rsidR="00C80D77" w:rsidRPr="00DA05E3">
        <w:rPr>
          <w:color w:val="000000"/>
          <w:szCs w:val="28"/>
        </w:rPr>
        <w:t>202</w:t>
      </w:r>
      <w:r w:rsidR="00D56DC4" w:rsidRPr="00DA05E3">
        <w:rPr>
          <w:color w:val="000000"/>
          <w:szCs w:val="28"/>
        </w:rPr>
        <w:t>3</w:t>
      </w:r>
      <w:r w:rsidRPr="00DA05E3">
        <w:rPr>
          <w:color w:val="000000"/>
          <w:szCs w:val="28"/>
        </w:rPr>
        <w:t xml:space="preserve"> р. опубліковано </w:t>
      </w:r>
      <w:r w:rsidR="00857A3E" w:rsidRPr="00DA05E3">
        <w:rPr>
          <w:color w:val="000000"/>
          <w:szCs w:val="28"/>
        </w:rPr>
        <w:t>6</w:t>
      </w:r>
      <w:r w:rsidR="00683380" w:rsidRPr="00DA05E3">
        <w:rPr>
          <w:color w:val="000000"/>
          <w:szCs w:val="28"/>
        </w:rPr>
        <w:t>1</w:t>
      </w:r>
      <w:r w:rsidRPr="00DA05E3">
        <w:rPr>
          <w:color w:val="000000"/>
          <w:szCs w:val="28"/>
        </w:rPr>
        <w:t xml:space="preserve"> публікаці</w:t>
      </w:r>
      <w:r w:rsidR="00683380" w:rsidRPr="00DA05E3">
        <w:rPr>
          <w:color w:val="000000"/>
          <w:szCs w:val="28"/>
        </w:rPr>
        <w:t>я</w:t>
      </w:r>
      <w:r w:rsidRPr="00DA05E3">
        <w:rPr>
          <w:color w:val="000000"/>
          <w:szCs w:val="28"/>
        </w:rPr>
        <w:t xml:space="preserve">. Серед опублікованих робіт – </w:t>
      </w:r>
      <w:r w:rsidR="00857A3E" w:rsidRPr="00DA05E3">
        <w:rPr>
          <w:color w:val="000000"/>
          <w:szCs w:val="28"/>
          <w:lang w:val="ru-RU"/>
        </w:rPr>
        <w:t>9</w:t>
      </w:r>
      <w:r w:rsidRPr="00DA05E3">
        <w:rPr>
          <w:color w:val="000000"/>
          <w:szCs w:val="28"/>
        </w:rPr>
        <w:t xml:space="preserve"> статей у фахових виданнях України категорії «Б», </w:t>
      </w:r>
      <w:r w:rsidR="003A0C2A" w:rsidRPr="00DA05E3">
        <w:rPr>
          <w:color w:val="000000"/>
          <w:szCs w:val="28"/>
        </w:rPr>
        <w:t>1</w:t>
      </w:r>
      <w:r w:rsidR="00857A3E" w:rsidRPr="00DA05E3">
        <w:rPr>
          <w:color w:val="000000"/>
          <w:szCs w:val="28"/>
        </w:rPr>
        <w:t>1</w:t>
      </w:r>
      <w:r w:rsidRPr="00DA05E3">
        <w:rPr>
          <w:color w:val="000000"/>
          <w:szCs w:val="28"/>
        </w:rPr>
        <w:t xml:space="preserve"> статей надрукован</w:t>
      </w:r>
      <w:r w:rsidR="00857A3E" w:rsidRPr="00DA05E3">
        <w:rPr>
          <w:color w:val="000000"/>
          <w:szCs w:val="28"/>
        </w:rPr>
        <w:t>о</w:t>
      </w:r>
      <w:r w:rsidRPr="00DA05E3">
        <w:rPr>
          <w:color w:val="000000"/>
          <w:szCs w:val="28"/>
        </w:rPr>
        <w:t xml:space="preserve"> у закордонних виданнях, </w:t>
      </w:r>
      <w:r w:rsidRPr="00DA05E3">
        <w:rPr>
          <w:color w:val="000000"/>
          <w:szCs w:val="28"/>
        </w:rPr>
        <w:t xml:space="preserve">включених до наукометричні бази даних Scopus та WoS, </w:t>
      </w:r>
      <w:r w:rsidR="00857A3E" w:rsidRPr="00DA05E3">
        <w:rPr>
          <w:color w:val="000000"/>
          <w:szCs w:val="28"/>
          <w:lang w:val="ru-RU"/>
        </w:rPr>
        <w:t xml:space="preserve">11 </w:t>
      </w:r>
      <w:r w:rsidR="00857A3E" w:rsidRPr="00DA05E3">
        <w:rPr>
          <w:color w:val="000000"/>
          <w:szCs w:val="28"/>
        </w:rPr>
        <w:t xml:space="preserve">статей в інших виданнях, 28 публікацій датасетів даних в </w:t>
      </w:r>
      <w:r w:rsidR="00857A3E" w:rsidRPr="00DA05E3">
        <w:rPr>
          <w:color w:val="000000"/>
          <w:szCs w:val="28"/>
          <w:lang w:val="en-US"/>
        </w:rPr>
        <w:t>GBIF</w:t>
      </w:r>
      <w:r w:rsidR="00857A3E" w:rsidRPr="00DA05E3">
        <w:rPr>
          <w:color w:val="000000"/>
          <w:szCs w:val="28"/>
          <w:lang w:val="ru-RU"/>
        </w:rPr>
        <w:t xml:space="preserve"> </w:t>
      </w:r>
      <w:r w:rsidRPr="00DA05E3">
        <w:rPr>
          <w:color w:val="000000"/>
          <w:szCs w:val="28"/>
        </w:rPr>
        <w:t xml:space="preserve">та </w:t>
      </w:r>
      <w:r w:rsidR="00857A3E" w:rsidRPr="00DA05E3">
        <w:rPr>
          <w:szCs w:val="28"/>
          <w:lang w:val="ru-RU"/>
        </w:rPr>
        <w:t>2</w:t>
      </w:r>
      <w:r w:rsidRPr="00DA05E3">
        <w:rPr>
          <w:color w:val="000000"/>
          <w:szCs w:val="28"/>
        </w:rPr>
        <w:t xml:space="preserve"> монограф</w:t>
      </w:r>
      <w:r w:rsidRPr="00DA05E3">
        <w:rPr>
          <w:szCs w:val="28"/>
        </w:rPr>
        <w:t>ії</w:t>
      </w:r>
      <w:r w:rsidRPr="00DA05E3">
        <w:rPr>
          <w:color w:val="000000"/>
          <w:szCs w:val="28"/>
        </w:rPr>
        <w:t xml:space="preserve">. </w:t>
      </w:r>
    </w:p>
    <w:p w14:paraId="32CF150D" w14:textId="77777777" w:rsidR="00D86863" w:rsidRPr="00DA05E3" w:rsidRDefault="00574CF4" w:rsidP="00B7163D">
      <w:pPr>
        <w:pBdr>
          <w:top w:val="nil"/>
          <w:left w:val="nil"/>
          <w:bottom w:val="nil"/>
          <w:right w:val="nil"/>
          <w:between w:val="nil"/>
        </w:pBdr>
        <w:spacing w:line="240" w:lineRule="auto"/>
        <w:ind w:leftChars="0" w:left="0" w:firstLineChars="0" w:firstLine="717"/>
        <w:jc w:val="both"/>
        <w:rPr>
          <w:b/>
          <w:bCs/>
          <w:color w:val="000000"/>
          <w:szCs w:val="28"/>
        </w:rPr>
      </w:pPr>
      <w:r w:rsidRPr="00DA05E3">
        <w:rPr>
          <w:b/>
          <w:bCs/>
          <w:color w:val="000000"/>
          <w:szCs w:val="28"/>
        </w:rPr>
        <w:t>Статті опубліковані в журналах Scopus та WoS:</w:t>
      </w:r>
    </w:p>
    <w:p w14:paraId="3E41E2C6" w14:textId="77777777" w:rsidR="00857A3E" w:rsidRPr="00DA05E3" w:rsidRDefault="00857A3E" w:rsidP="00857A3E">
      <w:pPr>
        <w:pStyle w:val="ListParagraph"/>
        <w:numPr>
          <w:ilvl w:val="0"/>
          <w:numId w:val="9"/>
        </w:numPr>
        <w:pBdr>
          <w:top w:val="nil"/>
          <w:left w:val="nil"/>
          <w:bottom w:val="nil"/>
          <w:right w:val="nil"/>
          <w:between w:val="nil"/>
        </w:pBdr>
        <w:spacing w:line="240" w:lineRule="auto"/>
        <w:ind w:leftChars="0" w:firstLineChars="0"/>
        <w:jc w:val="both"/>
        <w:rPr>
          <w:color w:val="000000"/>
          <w:sz w:val="28"/>
          <w:szCs w:val="28"/>
          <w:lang w:val="sk-SK"/>
        </w:rPr>
      </w:pPr>
      <w:r w:rsidRPr="00DA05E3">
        <w:rPr>
          <w:color w:val="000000"/>
          <w:sz w:val="28"/>
          <w:szCs w:val="28"/>
          <w:lang w:val="sk-SK"/>
        </w:rPr>
        <w:t>Mátis, A., Malkócs, T., Kuhn, T., Laczkó, L., Moysiyenko, I., Szabó, A., Bădărău, A.S. and Sramkó, G.</w:t>
      </w:r>
      <w:r w:rsidRPr="00DA05E3">
        <w:rPr>
          <w:color w:val="000000"/>
          <w:sz w:val="28"/>
          <w:szCs w:val="28"/>
          <w:lang w:val="sk-SK"/>
        </w:rPr>
        <w:tab/>
        <w:t xml:space="preserve">Hiding in plain sight: Integrative analyses uncover a cryptic Salvia species in Europe. </w:t>
      </w:r>
      <w:r w:rsidRPr="00DA05E3">
        <w:rPr>
          <w:color w:val="000000"/>
          <w:sz w:val="28"/>
          <w:szCs w:val="28"/>
          <w:lang w:val="sk-SK"/>
        </w:rPr>
        <w:tab/>
        <w:t xml:space="preserve"> (2023), TAXON, 72: 78-97. https://doi.org/10.1002/tax.12818</w:t>
      </w:r>
    </w:p>
    <w:p w14:paraId="00A5AAF0" w14:textId="77777777" w:rsidR="00857A3E" w:rsidRPr="00DA05E3" w:rsidRDefault="00857A3E" w:rsidP="00857A3E">
      <w:pPr>
        <w:pStyle w:val="ListParagraph"/>
        <w:numPr>
          <w:ilvl w:val="0"/>
          <w:numId w:val="9"/>
        </w:numPr>
        <w:pBdr>
          <w:top w:val="nil"/>
          <w:left w:val="nil"/>
          <w:bottom w:val="nil"/>
          <w:right w:val="nil"/>
          <w:between w:val="nil"/>
        </w:pBdr>
        <w:spacing w:line="240" w:lineRule="auto"/>
        <w:ind w:leftChars="0" w:firstLineChars="0"/>
        <w:jc w:val="both"/>
        <w:rPr>
          <w:color w:val="000000"/>
          <w:sz w:val="28"/>
          <w:szCs w:val="28"/>
          <w:lang w:val="sk-SK"/>
        </w:rPr>
      </w:pPr>
      <w:r w:rsidRPr="00DA05E3">
        <w:rPr>
          <w:color w:val="000000"/>
          <w:sz w:val="28"/>
          <w:szCs w:val="28"/>
          <w:lang w:val="sk-SK"/>
        </w:rPr>
        <w:t>Deák, B., Bede, Á., Rádai, Z., Dembicz, I., Apostolova, I., Batáry, P., Gallé, R., Tóth, C. A., Dózsai, J., Moysiyenko, I. I., Sudnik-Wójcikowska, B., Zachwatowicz, M., Nekhrizov, G., Lisetskii, F. N., Buryak, Z. A., Kis, S., Borza, S., Godó, L., Bragina, T. M., … Valkó, O.</w:t>
      </w:r>
      <w:r w:rsidRPr="00DA05E3">
        <w:rPr>
          <w:color w:val="000000"/>
          <w:sz w:val="28"/>
          <w:szCs w:val="28"/>
          <w:lang w:val="sk-SK"/>
        </w:rPr>
        <w:tab/>
        <w:t>Contribution of cultural heritage values to steppe conservation on ancient burial mounds of Eurasia.</w:t>
      </w:r>
      <w:r w:rsidRPr="00DA05E3">
        <w:rPr>
          <w:color w:val="000000"/>
          <w:sz w:val="28"/>
          <w:szCs w:val="28"/>
          <w:lang w:val="sk-SK"/>
        </w:rPr>
        <w:tab/>
        <w:t>(2023).  Conservation Biology, 00, e14148. https://doi.org/10.1111/cobi.14148</w:t>
      </w:r>
    </w:p>
    <w:p w14:paraId="6E9B66F7" w14:textId="77777777" w:rsidR="00857A3E" w:rsidRPr="00DA05E3" w:rsidRDefault="00857A3E" w:rsidP="00857A3E">
      <w:pPr>
        <w:pStyle w:val="ListParagraph"/>
        <w:numPr>
          <w:ilvl w:val="0"/>
          <w:numId w:val="9"/>
        </w:numPr>
        <w:pBdr>
          <w:top w:val="nil"/>
          <w:left w:val="nil"/>
          <w:bottom w:val="nil"/>
          <w:right w:val="nil"/>
          <w:between w:val="nil"/>
        </w:pBdr>
        <w:spacing w:line="240" w:lineRule="auto"/>
        <w:ind w:leftChars="0" w:firstLineChars="0"/>
        <w:jc w:val="both"/>
        <w:rPr>
          <w:color w:val="000000"/>
          <w:sz w:val="28"/>
          <w:szCs w:val="28"/>
          <w:lang w:val="sk-SK"/>
        </w:rPr>
      </w:pPr>
      <w:r w:rsidRPr="00DA05E3">
        <w:rPr>
          <w:color w:val="000000"/>
          <w:sz w:val="28"/>
          <w:szCs w:val="28"/>
          <w:lang w:val="sk-SK"/>
        </w:rPr>
        <w:t>Skobel N, Moysiyenko I, Sudnik-Wójcikowska B, Dembicz I, Zachwatowicz M, Zakharova M, Marushchak O, Dzerkal V</w:t>
      </w:r>
      <w:r w:rsidRPr="00DA05E3">
        <w:rPr>
          <w:color w:val="000000"/>
          <w:sz w:val="28"/>
          <w:szCs w:val="28"/>
          <w:lang w:val="sk-SK"/>
        </w:rPr>
        <w:tab/>
        <w:t>Vascular plants of old cemeteries in the Lower Dnipro region (Southern Ukraine).</w:t>
      </w:r>
      <w:r w:rsidRPr="00DA05E3">
        <w:rPr>
          <w:color w:val="000000"/>
          <w:sz w:val="28"/>
          <w:szCs w:val="28"/>
          <w:lang w:val="sk-SK"/>
        </w:rPr>
        <w:tab/>
        <w:t>(2023) Biodiversity Data Journal 11: 1-32. e99004.</w:t>
      </w:r>
    </w:p>
    <w:p w14:paraId="5ACA1142" w14:textId="77777777" w:rsidR="00857A3E" w:rsidRPr="00DA05E3" w:rsidRDefault="00857A3E" w:rsidP="00857A3E">
      <w:pPr>
        <w:pStyle w:val="ListParagraph"/>
        <w:numPr>
          <w:ilvl w:val="0"/>
          <w:numId w:val="9"/>
        </w:numPr>
        <w:pBdr>
          <w:top w:val="nil"/>
          <w:left w:val="nil"/>
          <w:bottom w:val="nil"/>
          <w:right w:val="nil"/>
          <w:between w:val="nil"/>
        </w:pBdr>
        <w:spacing w:line="240" w:lineRule="auto"/>
        <w:ind w:leftChars="0" w:firstLineChars="0"/>
        <w:jc w:val="both"/>
        <w:rPr>
          <w:color w:val="000000"/>
          <w:sz w:val="28"/>
          <w:szCs w:val="28"/>
          <w:lang w:val="sk-SK"/>
        </w:rPr>
      </w:pPr>
      <w:r w:rsidRPr="00DA05E3">
        <w:rPr>
          <w:color w:val="000000"/>
          <w:sz w:val="28"/>
          <w:szCs w:val="28"/>
          <w:lang w:val="sk-SK"/>
        </w:rPr>
        <w:lastRenderedPageBreak/>
        <w:t>Dayneko P, Moysiyenko I, Sudnik-Wójcikowska B, Dembicz I, Zachwatowicz M, Skobel N</w:t>
      </w:r>
      <w:r w:rsidRPr="00DA05E3">
        <w:rPr>
          <w:color w:val="000000"/>
          <w:sz w:val="28"/>
          <w:szCs w:val="28"/>
          <w:lang w:val="sk-SK"/>
        </w:rPr>
        <w:tab/>
        <w:t>Ancient settlements as natural heritage sites: the first occurrence dataset on vascular plant species from ancient settlements in the Lower Dnipro region (Ukraine)</w:t>
      </w:r>
      <w:r w:rsidRPr="00DA05E3">
        <w:rPr>
          <w:color w:val="000000"/>
          <w:sz w:val="28"/>
          <w:szCs w:val="28"/>
          <w:lang w:val="sk-SK"/>
        </w:rPr>
        <w:tab/>
        <w:t>(2023) Biodiversity Data Journal 11: 1-18. e99041. https://doi.org/10.3897/BDJ.11.e99041</w:t>
      </w:r>
    </w:p>
    <w:p w14:paraId="1504FC34" w14:textId="77777777" w:rsidR="00857A3E" w:rsidRPr="00DA05E3" w:rsidRDefault="00857A3E" w:rsidP="00857A3E">
      <w:pPr>
        <w:pStyle w:val="ListParagraph"/>
        <w:numPr>
          <w:ilvl w:val="0"/>
          <w:numId w:val="9"/>
        </w:numPr>
        <w:pBdr>
          <w:top w:val="nil"/>
          <w:left w:val="nil"/>
          <w:bottom w:val="nil"/>
          <w:right w:val="nil"/>
          <w:between w:val="nil"/>
        </w:pBdr>
        <w:spacing w:line="240" w:lineRule="auto"/>
        <w:ind w:leftChars="0" w:firstLineChars="0"/>
        <w:jc w:val="both"/>
        <w:rPr>
          <w:color w:val="000000"/>
          <w:sz w:val="28"/>
          <w:szCs w:val="28"/>
          <w:lang w:val="sk-SK"/>
        </w:rPr>
      </w:pPr>
      <w:r w:rsidRPr="00DA05E3">
        <w:rPr>
          <w:color w:val="000000"/>
          <w:sz w:val="28"/>
          <w:szCs w:val="28"/>
          <w:lang w:val="sk-SK"/>
        </w:rPr>
        <w:t xml:space="preserve">Skobel N, Borovyk D, Vynokurov D, Moysiyenko I, Babytskiy A, Bednarska I, Bezsmertna O, Chusova O, Dayneko P, Dengler J, Guarino R, Kalashnik K, Khodosovtsev A, Kolomiychuk V, Kucher O, Kuzemko A, Shapoval V, Umanets O, Zagorodniuk N, Zakharova M, Dembicz I </w:t>
      </w:r>
      <w:r w:rsidRPr="00DA05E3">
        <w:rPr>
          <w:color w:val="000000"/>
          <w:sz w:val="28"/>
          <w:szCs w:val="28"/>
          <w:lang w:val="sk-SK"/>
        </w:rPr>
        <w:tab/>
        <w:t xml:space="preserve">Biodiversity surveys of grassland and coastal habitats in 2021 as a documentation of pre-war status in southern Ukraine. </w:t>
      </w:r>
      <w:r w:rsidRPr="00DA05E3">
        <w:rPr>
          <w:color w:val="000000"/>
          <w:sz w:val="28"/>
          <w:szCs w:val="28"/>
          <w:lang w:val="sk-SK"/>
        </w:rPr>
        <w:tab/>
        <w:t>(2023) Biodiversity Data Journal 11: 1-19. e99605. https://doi.org/10.3897/BDJ.11.e99605</w:t>
      </w:r>
    </w:p>
    <w:p w14:paraId="7B4C0797" w14:textId="77777777" w:rsidR="00857A3E" w:rsidRPr="00DA05E3" w:rsidRDefault="00857A3E" w:rsidP="00857A3E">
      <w:pPr>
        <w:pStyle w:val="ListParagraph"/>
        <w:numPr>
          <w:ilvl w:val="0"/>
          <w:numId w:val="9"/>
        </w:numPr>
        <w:pBdr>
          <w:top w:val="nil"/>
          <w:left w:val="nil"/>
          <w:bottom w:val="nil"/>
          <w:right w:val="nil"/>
          <w:between w:val="nil"/>
        </w:pBdr>
        <w:spacing w:line="240" w:lineRule="auto"/>
        <w:ind w:leftChars="0" w:firstLineChars="0"/>
        <w:jc w:val="both"/>
        <w:rPr>
          <w:color w:val="000000"/>
          <w:sz w:val="28"/>
          <w:szCs w:val="28"/>
          <w:lang w:val="sk-SK"/>
        </w:rPr>
      </w:pPr>
      <w:r w:rsidRPr="00DA05E3">
        <w:rPr>
          <w:color w:val="000000"/>
          <w:sz w:val="28"/>
          <w:szCs w:val="28"/>
          <w:lang w:val="sk-SK"/>
        </w:rPr>
        <w:t>Moysiyenko I, Sudnik-Wójcikowska B, Dembicz I, Zachwatowicz M, Skobel N</w:t>
      </w:r>
      <w:r w:rsidRPr="00DA05E3">
        <w:rPr>
          <w:color w:val="000000"/>
          <w:sz w:val="28"/>
          <w:szCs w:val="28"/>
          <w:lang w:val="sk-SK"/>
        </w:rPr>
        <w:tab/>
        <w:t>The first dataset of vascular plant species occurrences on kurgans in Southern Ukraine.</w:t>
      </w:r>
      <w:r w:rsidRPr="00DA05E3">
        <w:rPr>
          <w:color w:val="000000"/>
          <w:sz w:val="28"/>
          <w:szCs w:val="28"/>
          <w:lang w:val="sk-SK"/>
        </w:rPr>
        <w:tab/>
        <w:t>(2023)  Biodiversity Data Journal 10: 1-26. e96879. https://doi.org/10.3897/BDJ.10.e96879</w:t>
      </w:r>
    </w:p>
    <w:p w14:paraId="2ECC2E9B" w14:textId="77777777" w:rsidR="00857A3E" w:rsidRPr="00DA05E3" w:rsidRDefault="00857A3E" w:rsidP="00857A3E">
      <w:pPr>
        <w:pStyle w:val="ListParagraph"/>
        <w:numPr>
          <w:ilvl w:val="0"/>
          <w:numId w:val="9"/>
        </w:numPr>
        <w:pBdr>
          <w:top w:val="nil"/>
          <w:left w:val="nil"/>
          <w:bottom w:val="nil"/>
          <w:right w:val="nil"/>
          <w:between w:val="nil"/>
        </w:pBdr>
        <w:spacing w:line="240" w:lineRule="auto"/>
        <w:ind w:leftChars="0" w:firstLineChars="0"/>
        <w:jc w:val="both"/>
        <w:rPr>
          <w:color w:val="000000"/>
          <w:sz w:val="28"/>
          <w:szCs w:val="28"/>
          <w:lang w:val="sk-SK"/>
        </w:rPr>
      </w:pPr>
      <w:r w:rsidRPr="00DA05E3">
        <w:rPr>
          <w:color w:val="000000"/>
          <w:sz w:val="28"/>
          <w:szCs w:val="28"/>
          <w:lang w:val="sk-SK"/>
        </w:rPr>
        <w:t>Tynkevich, Y.O., Valin, M.O., Moysiyenko, I.I. et al.</w:t>
      </w:r>
      <w:r w:rsidRPr="00DA05E3">
        <w:rPr>
          <w:color w:val="000000"/>
          <w:sz w:val="28"/>
          <w:szCs w:val="28"/>
          <w:lang w:val="sk-SK"/>
        </w:rPr>
        <w:tab/>
        <w:t>5S Ribosomal DNA in the Family Plumbaginaceae.</w:t>
      </w:r>
      <w:r w:rsidRPr="00DA05E3">
        <w:rPr>
          <w:color w:val="000000"/>
          <w:sz w:val="28"/>
          <w:szCs w:val="28"/>
          <w:lang w:val="sk-SK"/>
        </w:rPr>
        <w:tab/>
        <w:t xml:space="preserve">  Cytol. Genet. 57, 524–537 (2023). https://doi.org/10.3103/S0095452723060099</w:t>
      </w:r>
    </w:p>
    <w:p w14:paraId="6A24C8CC" w14:textId="77777777" w:rsidR="00857A3E" w:rsidRPr="00DA05E3" w:rsidRDefault="00857A3E" w:rsidP="00857A3E">
      <w:pPr>
        <w:pStyle w:val="ListParagraph"/>
        <w:numPr>
          <w:ilvl w:val="0"/>
          <w:numId w:val="9"/>
        </w:numPr>
        <w:pBdr>
          <w:top w:val="nil"/>
          <w:left w:val="nil"/>
          <w:bottom w:val="nil"/>
          <w:right w:val="nil"/>
          <w:between w:val="nil"/>
        </w:pBdr>
        <w:spacing w:line="240" w:lineRule="auto"/>
        <w:ind w:leftChars="0" w:firstLineChars="0"/>
        <w:jc w:val="both"/>
        <w:rPr>
          <w:color w:val="000000"/>
          <w:sz w:val="28"/>
          <w:szCs w:val="28"/>
          <w:lang w:val="sk-SK"/>
        </w:rPr>
      </w:pPr>
      <w:r w:rsidRPr="00DA05E3">
        <w:rPr>
          <w:color w:val="000000"/>
          <w:sz w:val="28"/>
          <w:szCs w:val="28"/>
          <w:lang w:val="sk-SK"/>
        </w:rPr>
        <w:t xml:space="preserve">Dembicz, I., Zachwatowicz, M., Moysiyenko, I., Shapoval, V., Smreczak, B., Zagorodniuk, N. et al. </w:t>
      </w:r>
      <w:r w:rsidRPr="00DA05E3">
        <w:rPr>
          <w:color w:val="000000"/>
          <w:sz w:val="28"/>
          <w:szCs w:val="28"/>
          <w:lang w:val="sk-SK"/>
        </w:rPr>
        <w:tab/>
        <w:t>Rapid functional but slow species diversity recovery of steppe vegetation on former arable fields in southern Ukraine</w:t>
      </w:r>
      <w:r w:rsidRPr="00DA05E3">
        <w:rPr>
          <w:color w:val="000000"/>
          <w:sz w:val="28"/>
          <w:szCs w:val="28"/>
          <w:lang w:val="sk-SK"/>
        </w:rPr>
        <w:tab/>
        <w:t>(2023). Applied Vegetation Science, 26, e12756. Available from: https://doi.org/10.1111/avsc.12756</w:t>
      </w:r>
    </w:p>
    <w:p w14:paraId="203827CF" w14:textId="6B8055AB" w:rsidR="00857A3E" w:rsidRPr="00DA05E3" w:rsidRDefault="00857A3E" w:rsidP="00857A3E">
      <w:pPr>
        <w:pStyle w:val="ListParagraph"/>
        <w:numPr>
          <w:ilvl w:val="0"/>
          <w:numId w:val="9"/>
        </w:numPr>
        <w:pBdr>
          <w:top w:val="nil"/>
          <w:left w:val="nil"/>
          <w:bottom w:val="nil"/>
          <w:right w:val="nil"/>
          <w:between w:val="nil"/>
        </w:pBdr>
        <w:spacing w:line="240" w:lineRule="auto"/>
        <w:ind w:leftChars="0" w:firstLineChars="0"/>
        <w:jc w:val="both"/>
        <w:rPr>
          <w:color w:val="000000"/>
          <w:sz w:val="28"/>
          <w:szCs w:val="28"/>
          <w:lang w:val="sk-SK"/>
        </w:rPr>
      </w:pPr>
      <w:r w:rsidRPr="00DA05E3">
        <w:rPr>
          <w:color w:val="000000"/>
          <w:sz w:val="28"/>
          <w:szCs w:val="28"/>
          <w:lang w:val="sk-SK"/>
        </w:rPr>
        <w:t xml:space="preserve">Khodosovtsev О.Ye. </w:t>
      </w:r>
      <w:r w:rsidRPr="00DA05E3">
        <w:rPr>
          <w:color w:val="000000"/>
          <w:sz w:val="28"/>
          <w:szCs w:val="28"/>
          <w:lang w:val="sk-SK"/>
        </w:rPr>
        <w:tab/>
        <w:t xml:space="preserve">The first records of the lichen-forming, lichenicolous and allied fungi from Ukraine. </w:t>
      </w:r>
      <w:r w:rsidRPr="00DA05E3">
        <w:rPr>
          <w:color w:val="000000"/>
          <w:sz w:val="28"/>
          <w:szCs w:val="28"/>
          <w:lang w:val="sk-SK"/>
        </w:rPr>
        <w:tab/>
        <w:t>(2023) Folia Cryptogamica Estonica 60: 31–39. https://doi.org/10.12697/fce.2023.60.05</w:t>
      </w:r>
    </w:p>
    <w:p w14:paraId="06237D15" w14:textId="4DDB2752" w:rsidR="00857A3E" w:rsidRPr="00DA05E3" w:rsidRDefault="00857A3E" w:rsidP="00A26F1A">
      <w:pPr>
        <w:pStyle w:val="ListParagraph"/>
        <w:numPr>
          <w:ilvl w:val="0"/>
          <w:numId w:val="9"/>
        </w:numPr>
        <w:pBdr>
          <w:top w:val="nil"/>
          <w:left w:val="nil"/>
          <w:bottom w:val="nil"/>
          <w:right w:val="nil"/>
          <w:between w:val="nil"/>
        </w:pBdr>
        <w:spacing w:line="240" w:lineRule="auto"/>
        <w:ind w:leftChars="0" w:firstLineChars="0"/>
        <w:jc w:val="both"/>
        <w:rPr>
          <w:color w:val="000000"/>
          <w:sz w:val="28"/>
          <w:szCs w:val="28"/>
          <w:lang w:val="sk-SK"/>
        </w:rPr>
      </w:pPr>
      <w:r w:rsidRPr="00DA05E3">
        <w:rPr>
          <w:color w:val="000000"/>
          <w:sz w:val="28"/>
          <w:szCs w:val="28"/>
          <w:lang w:val="sk-SK"/>
        </w:rPr>
        <w:t>Mishustin R.I., Khodosovtsev A.Ye. More Laboulbeniales (Ascomycota)</w:t>
      </w:r>
      <w:r w:rsidRPr="00DA05E3">
        <w:rPr>
          <w:color w:val="000000"/>
          <w:sz w:val="28"/>
          <w:szCs w:val="28"/>
          <w:lang w:val="uk-UA"/>
        </w:rPr>
        <w:t xml:space="preserve"> </w:t>
      </w:r>
      <w:r w:rsidRPr="00DA05E3">
        <w:rPr>
          <w:color w:val="000000"/>
          <w:sz w:val="28"/>
          <w:szCs w:val="28"/>
          <w:lang w:val="sk-SK"/>
        </w:rPr>
        <w:t>from Ukraine</w:t>
      </w:r>
      <w:r w:rsidRPr="00DA05E3">
        <w:rPr>
          <w:color w:val="000000"/>
          <w:sz w:val="28"/>
          <w:szCs w:val="28"/>
          <w:lang w:val="sk-SK"/>
        </w:rPr>
        <w:tab/>
        <w:t>(2023).  Czech Mycol. 75(1): 1–14.</w:t>
      </w:r>
    </w:p>
    <w:p w14:paraId="4B3C53E8" w14:textId="272910B7" w:rsidR="00857A3E" w:rsidRPr="00DA05E3" w:rsidRDefault="00857A3E" w:rsidP="00857A3E">
      <w:pPr>
        <w:pStyle w:val="ListParagraph"/>
        <w:numPr>
          <w:ilvl w:val="0"/>
          <w:numId w:val="9"/>
        </w:numPr>
        <w:pBdr>
          <w:top w:val="nil"/>
          <w:left w:val="nil"/>
          <w:bottom w:val="nil"/>
          <w:right w:val="nil"/>
          <w:between w:val="nil"/>
        </w:pBdr>
        <w:spacing w:line="240" w:lineRule="auto"/>
        <w:ind w:leftChars="0" w:firstLineChars="0"/>
        <w:jc w:val="both"/>
        <w:rPr>
          <w:color w:val="000000"/>
          <w:sz w:val="28"/>
          <w:szCs w:val="28"/>
          <w:lang w:val="sk-SK"/>
        </w:rPr>
      </w:pPr>
      <w:r w:rsidRPr="00DA05E3">
        <w:rPr>
          <w:color w:val="000000"/>
          <w:sz w:val="28"/>
          <w:szCs w:val="28"/>
          <w:lang w:val="sk-SK"/>
        </w:rPr>
        <w:t xml:space="preserve">Khodosovtsev, O.Ye., Darmostuk V.V., Kondratyuk S.Ya. </w:t>
      </w:r>
      <w:r w:rsidRPr="00DA05E3">
        <w:rPr>
          <w:color w:val="000000"/>
          <w:sz w:val="28"/>
          <w:szCs w:val="28"/>
          <w:lang w:val="sk-SK"/>
        </w:rPr>
        <w:tab/>
        <w:t>Xanthoria tendraensis sp. nov. and Xanthorietum tendraensis ass. nova from the northern Black Sea coast (Ukraine).</w:t>
      </w:r>
      <w:r w:rsidRPr="00DA05E3">
        <w:rPr>
          <w:color w:val="000000"/>
          <w:sz w:val="28"/>
          <w:szCs w:val="28"/>
          <w:lang w:val="uk-UA"/>
        </w:rPr>
        <w:t xml:space="preserve"> </w:t>
      </w:r>
      <w:r w:rsidRPr="00DA05E3">
        <w:rPr>
          <w:color w:val="000000"/>
          <w:sz w:val="28"/>
          <w:szCs w:val="28"/>
          <w:lang w:val="sk-SK"/>
        </w:rPr>
        <w:t>(2023). Folia Geobotanica https://doi.org/10.1007/s12224-023-09430-9</w:t>
      </w:r>
    </w:p>
    <w:p w14:paraId="51501EAD" w14:textId="62C0690E" w:rsidR="00412BC3" w:rsidRPr="00DA05E3" w:rsidRDefault="00857A3E" w:rsidP="00857A3E">
      <w:pPr>
        <w:pStyle w:val="ListParagraph"/>
        <w:numPr>
          <w:ilvl w:val="0"/>
          <w:numId w:val="9"/>
        </w:numPr>
        <w:pBdr>
          <w:top w:val="nil"/>
          <w:left w:val="nil"/>
          <w:bottom w:val="nil"/>
          <w:right w:val="nil"/>
          <w:between w:val="nil"/>
        </w:pBdr>
        <w:spacing w:line="240" w:lineRule="auto"/>
        <w:ind w:leftChars="0" w:firstLineChars="0"/>
        <w:jc w:val="both"/>
        <w:rPr>
          <w:color w:val="000000"/>
          <w:sz w:val="28"/>
          <w:szCs w:val="28"/>
        </w:rPr>
      </w:pPr>
      <w:r w:rsidRPr="00DA05E3">
        <w:rPr>
          <w:color w:val="000000"/>
          <w:sz w:val="28"/>
          <w:szCs w:val="28"/>
          <w:lang w:val="sk-SK"/>
        </w:rPr>
        <w:t xml:space="preserve">Darmostuk V, Khodosovtsev A., Kostikov I. </w:t>
      </w:r>
      <w:r w:rsidRPr="00DA05E3">
        <w:rPr>
          <w:color w:val="000000"/>
          <w:sz w:val="28"/>
          <w:szCs w:val="28"/>
          <w:lang w:val="sk-SK"/>
        </w:rPr>
        <w:tab/>
        <w:t xml:space="preserve">First lichenicolous records of Chaetopyrena penicillata. </w:t>
      </w:r>
      <w:r w:rsidRPr="00DA05E3">
        <w:rPr>
          <w:color w:val="000000"/>
          <w:sz w:val="28"/>
          <w:szCs w:val="28"/>
          <w:lang w:val="sk-SK"/>
        </w:rPr>
        <w:tab/>
        <w:t xml:space="preserve">(2022, published in 2023) Mycotaxon 137: 591–602. </w:t>
      </w:r>
      <w:hyperlink r:id="rId9" w:history="1">
        <w:r w:rsidRPr="00DA05E3">
          <w:rPr>
            <w:rStyle w:val="Hyperlink"/>
            <w:sz w:val="28"/>
            <w:szCs w:val="28"/>
            <w:lang w:val="sk-SK"/>
          </w:rPr>
          <w:t>https://doi.org/10.5248/137.591</w:t>
        </w:r>
      </w:hyperlink>
    </w:p>
    <w:p w14:paraId="70024521" w14:textId="77777777" w:rsidR="00857A3E" w:rsidRPr="00DA05E3" w:rsidRDefault="00857A3E" w:rsidP="00857A3E">
      <w:pPr>
        <w:pBdr>
          <w:top w:val="nil"/>
          <w:left w:val="nil"/>
          <w:bottom w:val="nil"/>
          <w:right w:val="nil"/>
          <w:between w:val="nil"/>
        </w:pBdr>
        <w:spacing w:line="240" w:lineRule="auto"/>
        <w:ind w:leftChars="0" w:left="-3" w:firstLineChars="0" w:firstLine="0"/>
        <w:jc w:val="both"/>
        <w:rPr>
          <w:color w:val="000000"/>
          <w:szCs w:val="28"/>
        </w:rPr>
      </w:pPr>
    </w:p>
    <w:p w14:paraId="4CCA27B8" w14:textId="09711F58" w:rsidR="00592E21" w:rsidRPr="00DA05E3" w:rsidRDefault="00A027CC" w:rsidP="00592E21">
      <w:pPr>
        <w:pBdr>
          <w:top w:val="nil"/>
          <w:left w:val="nil"/>
          <w:bottom w:val="nil"/>
          <w:right w:val="nil"/>
          <w:between w:val="nil"/>
        </w:pBdr>
        <w:spacing w:line="240" w:lineRule="auto"/>
        <w:ind w:leftChars="0" w:left="-3" w:firstLineChars="0" w:firstLine="720"/>
        <w:jc w:val="both"/>
        <w:rPr>
          <w:color w:val="000000"/>
          <w:szCs w:val="28"/>
        </w:rPr>
      </w:pPr>
      <w:r w:rsidRPr="00DA05E3">
        <w:rPr>
          <w:color w:val="000000"/>
          <w:szCs w:val="28"/>
        </w:rPr>
        <w:t>Станом на 31 серпня</w:t>
      </w:r>
      <w:r w:rsidR="00592E21" w:rsidRPr="00DA05E3">
        <w:rPr>
          <w:color w:val="000000"/>
          <w:szCs w:val="28"/>
        </w:rPr>
        <w:t xml:space="preserve"> 202</w:t>
      </w:r>
      <w:r w:rsidRPr="00DA05E3">
        <w:rPr>
          <w:color w:val="000000"/>
          <w:szCs w:val="28"/>
        </w:rPr>
        <w:t>4</w:t>
      </w:r>
      <w:r w:rsidR="00592E21" w:rsidRPr="00DA05E3">
        <w:rPr>
          <w:color w:val="000000"/>
          <w:szCs w:val="28"/>
        </w:rPr>
        <w:t xml:space="preserve"> р. викладачі мали наступні показники в науково-метричних базах даних:</w:t>
      </w:r>
    </w:p>
    <w:p w14:paraId="1A6FC70C" w14:textId="4A6C1D3B" w:rsidR="00592E21" w:rsidRPr="00DA05E3" w:rsidRDefault="00592E21" w:rsidP="004F2E4E">
      <w:pPr>
        <w:pStyle w:val="ListParagraph"/>
        <w:numPr>
          <w:ilvl w:val="0"/>
          <w:numId w:val="8"/>
        </w:numPr>
        <w:pBdr>
          <w:top w:val="nil"/>
          <w:left w:val="nil"/>
          <w:bottom w:val="nil"/>
          <w:right w:val="nil"/>
          <w:between w:val="nil"/>
        </w:pBdr>
        <w:spacing w:line="240" w:lineRule="auto"/>
        <w:ind w:leftChars="0" w:firstLineChars="0"/>
        <w:jc w:val="both"/>
        <w:rPr>
          <w:color w:val="000000"/>
          <w:sz w:val="28"/>
          <w:szCs w:val="28"/>
          <w:lang w:val="uk-UA"/>
        </w:rPr>
      </w:pPr>
      <w:r w:rsidRPr="00DA05E3">
        <w:rPr>
          <w:color w:val="000000"/>
          <w:sz w:val="28"/>
          <w:szCs w:val="28"/>
          <w:lang w:val="uk-UA"/>
        </w:rPr>
        <w:t xml:space="preserve">Мойсієнко І.І. – </w:t>
      </w:r>
      <w:r w:rsidRPr="00DA05E3">
        <w:rPr>
          <w:color w:val="000000"/>
          <w:sz w:val="28"/>
          <w:szCs w:val="28"/>
          <w:lang w:val="en-US"/>
        </w:rPr>
        <w:t>Scopus</w:t>
      </w:r>
      <w:r w:rsidRPr="00DA05E3">
        <w:rPr>
          <w:color w:val="000000"/>
          <w:sz w:val="28"/>
          <w:szCs w:val="28"/>
          <w:lang w:val="uk-UA"/>
        </w:rPr>
        <w:t xml:space="preserve">: публікацій – </w:t>
      </w:r>
      <w:r w:rsidR="00A027CC" w:rsidRPr="00DA05E3">
        <w:rPr>
          <w:color w:val="000000"/>
          <w:sz w:val="28"/>
          <w:szCs w:val="28"/>
          <w:lang w:val="uk-UA"/>
        </w:rPr>
        <w:t>31</w:t>
      </w:r>
      <w:r w:rsidRPr="00DA05E3">
        <w:rPr>
          <w:color w:val="000000"/>
          <w:sz w:val="28"/>
          <w:szCs w:val="28"/>
          <w:lang w:val="uk-UA"/>
        </w:rPr>
        <w:t xml:space="preserve">; цитувань – </w:t>
      </w:r>
      <w:r w:rsidR="00A027CC" w:rsidRPr="00DA05E3">
        <w:rPr>
          <w:color w:val="000000"/>
          <w:sz w:val="28"/>
          <w:szCs w:val="28"/>
          <w:lang w:val="uk-UA"/>
        </w:rPr>
        <w:t>502</w:t>
      </w:r>
      <w:r w:rsidRPr="00DA05E3">
        <w:rPr>
          <w:color w:val="000000"/>
          <w:sz w:val="28"/>
          <w:szCs w:val="28"/>
          <w:lang w:val="uk-UA"/>
        </w:rPr>
        <w:t>; Індекс Хірша – 1</w:t>
      </w:r>
      <w:r w:rsidR="00A027CC" w:rsidRPr="00DA05E3">
        <w:rPr>
          <w:color w:val="000000"/>
          <w:sz w:val="28"/>
          <w:szCs w:val="28"/>
          <w:lang w:val="uk-UA"/>
        </w:rPr>
        <w:t>3</w:t>
      </w:r>
      <w:r w:rsidRPr="00DA05E3">
        <w:rPr>
          <w:color w:val="000000"/>
          <w:sz w:val="28"/>
          <w:szCs w:val="28"/>
          <w:lang w:val="uk-UA"/>
        </w:rPr>
        <w:t xml:space="preserve">; </w:t>
      </w:r>
      <w:r w:rsidRPr="00DA05E3">
        <w:rPr>
          <w:color w:val="000000"/>
          <w:sz w:val="28"/>
          <w:szCs w:val="28"/>
          <w:lang w:val="en-US"/>
        </w:rPr>
        <w:t>Google</w:t>
      </w:r>
      <w:r w:rsidRPr="00DA05E3">
        <w:rPr>
          <w:color w:val="000000"/>
          <w:sz w:val="28"/>
          <w:szCs w:val="28"/>
          <w:lang w:val="uk-UA"/>
        </w:rPr>
        <w:t xml:space="preserve"> </w:t>
      </w:r>
      <w:r w:rsidRPr="00DA05E3">
        <w:rPr>
          <w:color w:val="000000"/>
          <w:sz w:val="28"/>
          <w:szCs w:val="28"/>
          <w:lang w:val="en-US"/>
        </w:rPr>
        <w:t>Academia</w:t>
      </w:r>
      <w:r w:rsidRPr="00DA05E3">
        <w:rPr>
          <w:color w:val="000000"/>
          <w:sz w:val="28"/>
          <w:szCs w:val="28"/>
          <w:lang w:val="uk-UA"/>
        </w:rPr>
        <w:t>: публікацій – 2</w:t>
      </w:r>
      <w:r w:rsidR="00CA0DCF" w:rsidRPr="00DA05E3">
        <w:rPr>
          <w:color w:val="000000"/>
          <w:sz w:val="28"/>
          <w:szCs w:val="28"/>
          <w:lang w:val="uk-UA"/>
        </w:rPr>
        <w:t>5</w:t>
      </w:r>
      <w:r w:rsidR="00993252" w:rsidRPr="00DA05E3">
        <w:rPr>
          <w:color w:val="000000"/>
          <w:sz w:val="28"/>
          <w:szCs w:val="28"/>
          <w:lang w:val="uk-UA"/>
        </w:rPr>
        <w:t>7</w:t>
      </w:r>
      <w:r w:rsidRPr="00DA05E3">
        <w:rPr>
          <w:color w:val="000000"/>
          <w:sz w:val="28"/>
          <w:szCs w:val="28"/>
          <w:lang w:val="uk-UA"/>
        </w:rPr>
        <w:t xml:space="preserve">; цитувань – </w:t>
      </w:r>
      <w:r w:rsidR="00993252" w:rsidRPr="00DA05E3">
        <w:rPr>
          <w:color w:val="000000"/>
          <w:sz w:val="28"/>
          <w:szCs w:val="28"/>
          <w:lang w:val="uk-UA"/>
        </w:rPr>
        <w:t>3</w:t>
      </w:r>
      <w:r w:rsidR="00CA0DCF" w:rsidRPr="00DA05E3">
        <w:rPr>
          <w:color w:val="000000"/>
          <w:sz w:val="28"/>
          <w:szCs w:val="28"/>
          <w:lang w:val="uk-UA"/>
        </w:rPr>
        <w:t>826</w:t>
      </w:r>
      <w:r w:rsidRPr="00DA05E3">
        <w:rPr>
          <w:color w:val="000000"/>
          <w:sz w:val="28"/>
          <w:szCs w:val="28"/>
          <w:lang w:val="uk-UA"/>
        </w:rPr>
        <w:t xml:space="preserve">; Індекс Хірша – </w:t>
      </w:r>
      <w:r w:rsidR="00993252" w:rsidRPr="00DA05E3">
        <w:rPr>
          <w:color w:val="000000"/>
          <w:sz w:val="28"/>
          <w:szCs w:val="28"/>
          <w:lang w:val="uk-UA"/>
        </w:rPr>
        <w:t>2</w:t>
      </w:r>
      <w:r w:rsidR="00CA0DCF" w:rsidRPr="00DA05E3">
        <w:rPr>
          <w:color w:val="000000"/>
          <w:sz w:val="28"/>
          <w:szCs w:val="28"/>
          <w:lang w:val="uk-UA"/>
        </w:rPr>
        <w:t>6</w:t>
      </w:r>
      <w:r w:rsidRPr="00DA05E3">
        <w:rPr>
          <w:color w:val="000000"/>
          <w:sz w:val="28"/>
          <w:szCs w:val="28"/>
          <w:lang w:val="uk-UA"/>
        </w:rPr>
        <w:t>;</w:t>
      </w:r>
    </w:p>
    <w:p w14:paraId="03BF0B98" w14:textId="57AC099F" w:rsidR="00592E21" w:rsidRPr="00DA05E3" w:rsidRDefault="00592E21" w:rsidP="004F2E4E">
      <w:pPr>
        <w:pStyle w:val="ListParagraph"/>
        <w:numPr>
          <w:ilvl w:val="0"/>
          <w:numId w:val="8"/>
        </w:numPr>
        <w:pBdr>
          <w:top w:val="nil"/>
          <w:left w:val="nil"/>
          <w:bottom w:val="nil"/>
          <w:right w:val="nil"/>
          <w:between w:val="nil"/>
        </w:pBdr>
        <w:spacing w:line="240" w:lineRule="auto"/>
        <w:ind w:leftChars="0" w:firstLineChars="0"/>
        <w:jc w:val="both"/>
        <w:rPr>
          <w:color w:val="000000"/>
          <w:sz w:val="28"/>
          <w:szCs w:val="28"/>
          <w:lang w:val="uk-UA"/>
        </w:rPr>
      </w:pPr>
      <w:r w:rsidRPr="00DA05E3">
        <w:rPr>
          <w:color w:val="000000"/>
          <w:sz w:val="28"/>
          <w:szCs w:val="28"/>
          <w:lang w:val="uk-UA"/>
        </w:rPr>
        <w:t xml:space="preserve">Ходосовцев О.Є. – </w:t>
      </w:r>
      <w:r w:rsidRPr="00DA05E3">
        <w:rPr>
          <w:color w:val="000000"/>
          <w:sz w:val="28"/>
          <w:szCs w:val="28"/>
          <w:lang w:val="en-US"/>
        </w:rPr>
        <w:t>Scopus</w:t>
      </w:r>
      <w:r w:rsidRPr="00DA05E3">
        <w:rPr>
          <w:color w:val="000000"/>
          <w:sz w:val="28"/>
          <w:szCs w:val="28"/>
          <w:lang w:val="uk-UA"/>
        </w:rPr>
        <w:t xml:space="preserve">: публікацій – </w:t>
      </w:r>
      <w:r w:rsidR="00A027CC" w:rsidRPr="00DA05E3">
        <w:rPr>
          <w:color w:val="000000"/>
          <w:sz w:val="28"/>
          <w:szCs w:val="28"/>
          <w:lang w:val="uk-UA"/>
        </w:rPr>
        <w:t>34</w:t>
      </w:r>
      <w:r w:rsidRPr="00DA05E3">
        <w:rPr>
          <w:color w:val="000000"/>
          <w:sz w:val="28"/>
          <w:szCs w:val="28"/>
          <w:lang w:val="uk-UA"/>
        </w:rPr>
        <w:t xml:space="preserve">; цитувань – </w:t>
      </w:r>
      <w:r w:rsidR="00A027CC" w:rsidRPr="00DA05E3">
        <w:rPr>
          <w:color w:val="000000"/>
          <w:sz w:val="28"/>
          <w:szCs w:val="28"/>
          <w:lang w:val="uk-UA"/>
        </w:rPr>
        <w:t>306</w:t>
      </w:r>
      <w:r w:rsidRPr="00DA05E3">
        <w:rPr>
          <w:color w:val="000000"/>
          <w:sz w:val="28"/>
          <w:szCs w:val="28"/>
          <w:lang w:val="uk-UA"/>
        </w:rPr>
        <w:t xml:space="preserve">; Індекс Хірша – 10; </w:t>
      </w:r>
      <w:r w:rsidRPr="00DA05E3">
        <w:rPr>
          <w:color w:val="000000"/>
          <w:sz w:val="28"/>
          <w:szCs w:val="28"/>
          <w:lang w:val="en-US"/>
        </w:rPr>
        <w:t>Google</w:t>
      </w:r>
      <w:r w:rsidRPr="00DA05E3">
        <w:rPr>
          <w:color w:val="000000"/>
          <w:sz w:val="28"/>
          <w:szCs w:val="28"/>
          <w:lang w:val="uk-UA"/>
        </w:rPr>
        <w:t xml:space="preserve"> </w:t>
      </w:r>
      <w:r w:rsidRPr="00DA05E3">
        <w:rPr>
          <w:color w:val="000000"/>
          <w:sz w:val="28"/>
          <w:szCs w:val="28"/>
          <w:lang w:val="en-US"/>
        </w:rPr>
        <w:t>Academia</w:t>
      </w:r>
      <w:r w:rsidRPr="00DA05E3">
        <w:rPr>
          <w:color w:val="000000"/>
          <w:sz w:val="28"/>
          <w:szCs w:val="28"/>
          <w:lang w:val="uk-UA"/>
        </w:rPr>
        <w:t xml:space="preserve">: публікацій – </w:t>
      </w:r>
      <w:r w:rsidR="004F2E4E" w:rsidRPr="00DA05E3">
        <w:rPr>
          <w:color w:val="000000"/>
          <w:sz w:val="28"/>
          <w:szCs w:val="28"/>
          <w:lang w:val="uk-UA"/>
        </w:rPr>
        <w:t>3</w:t>
      </w:r>
      <w:r w:rsidR="00CA0DCF" w:rsidRPr="00DA05E3">
        <w:rPr>
          <w:color w:val="000000"/>
          <w:sz w:val="28"/>
          <w:szCs w:val="28"/>
          <w:lang w:val="uk-UA"/>
        </w:rPr>
        <w:t>20</w:t>
      </w:r>
      <w:r w:rsidRPr="00DA05E3">
        <w:rPr>
          <w:color w:val="000000"/>
          <w:sz w:val="28"/>
          <w:szCs w:val="28"/>
          <w:lang w:val="uk-UA"/>
        </w:rPr>
        <w:t xml:space="preserve">; цитувань – </w:t>
      </w:r>
      <w:r w:rsidR="004F2E4E" w:rsidRPr="00DA05E3">
        <w:rPr>
          <w:color w:val="000000"/>
          <w:sz w:val="28"/>
          <w:szCs w:val="28"/>
          <w:lang w:val="uk-UA"/>
        </w:rPr>
        <w:t>4</w:t>
      </w:r>
      <w:r w:rsidR="00CA0DCF" w:rsidRPr="00DA05E3">
        <w:rPr>
          <w:color w:val="000000"/>
          <w:sz w:val="28"/>
          <w:szCs w:val="28"/>
          <w:lang w:val="uk-UA"/>
        </w:rPr>
        <w:t>564</w:t>
      </w:r>
      <w:r w:rsidRPr="00DA05E3">
        <w:rPr>
          <w:color w:val="000000"/>
          <w:sz w:val="28"/>
          <w:szCs w:val="28"/>
          <w:lang w:val="uk-UA"/>
        </w:rPr>
        <w:t xml:space="preserve">; Індекс Хірша – </w:t>
      </w:r>
      <w:r w:rsidR="004F2E4E" w:rsidRPr="00DA05E3">
        <w:rPr>
          <w:color w:val="000000"/>
          <w:sz w:val="28"/>
          <w:szCs w:val="28"/>
          <w:lang w:val="uk-UA"/>
        </w:rPr>
        <w:t>27</w:t>
      </w:r>
      <w:r w:rsidRPr="00DA05E3">
        <w:rPr>
          <w:color w:val="000000"/>
          <w:sz w:val="28"/>
          <w:szCs w:val="28"/>
          <w:lang w:val="uk-UA"/>
        </w:rPr>
        <w:t>;</w:t>
      </w:r>
    </w:p>
    <w:p w14:paraId="13C5FCC1" w14:textId="29205736" w:rsidR="00993252" w:rsidRPr="00DA05E3" w:rsidRDefault="00993252" w:rsidP="004F2E4E">
      <w:pPr>
        <w:pStyle w:val="ListParagraph"/>
        <w:numPr>
          <w:ilvl w:val="0"/>
          <w:numId w:val="8"/>
        </w:numPr>
        <w:pBdr>
          <w:top w:val="nil"/>
          <w:left w:val="nil"/>
          <w:bottom w:val="nil"/>
          <w:right w:val="nil"/>
          <w:between w:val="nil"/>
        </w:pBdr>
        <w:spacing w:line="240" w:lineRule="auto"/>
        <w:ind w:leftChars="0" w:firstLineChars="0"/>
        <w:jc w:val="both"/>
        <w:rPr>
          <w:color w:val="000000"/>
          <w:sz w:val="28"/>
          <w:szCs w:val="28"/>
          <w:lang w:val="uk-UA"/>
        </w:rPr>
      </w:pPr>
      <w:r w:rsidRPr="00DA05E3">
        <w:rPr>
          <w:color w:val="000000"/>
          <w:sz w:val="28"/>
          <w:szCs w:val="28"/>
          <w:lang w:val="uk-UA"/>
        </w:rPr>
        <w:lastRenderedPageBreak/>
        <w:t xml:space="preserve">Дармостук В.В. – </w:t>
      </w:r>
      <w:r w:rsidRPr="00DA05E3">
        <w:rPr>
          <w:color w:val="000000"/>
          <w:sz w:val="28"/>
          <w:szCs w:val="28"/>
          <w:lang w:val="en-US"/>
        </w:rPr>
        <w:t>Scopus</w:t>
      </w:r>
      <w:r w:rsidRPr="00DA05E3">
        <w:rPr>
          <w:color w:val="000000"/>
          <w:sz w:val="28"/>
          <w:szCs w:val="28"/>
          <w:lang w:val="uk-UA"/>
        </w:rPr>
        <w:t xml:space="preserve">: публікацій – </w:t>
      </w:r>
      <w:r w:rsidR="00A027CC" w:rsidRPr="00DA05E3">
        <w:rPr>
          <w:color w:val="000000"/>
          <w:sz w:val="28"/>
          <w:szCs w:val="28"/>
          <w:lang w:val="uk-UA"/>
        </w:rPr>
        <w:t>24</w:t>
      </w:r>
      <w:r w:rsidRPr="00DA05E3">
        <w:rPr>
          <w:color w:val="000000"/>
          <w:sz w:val="28"/>
          <w:szCs w:val="28"/>
          <w:lang w:val="uk-UA"/>
        </w:rPr>
        <w:t xml:space="preserve">; цитувань – </w:t>
      </w:r>
      <w:r w:rsidR="00A027CC" w:rsidRPr="00DA05E3">
        <w:rPr>
          <w:color w:val="000000"/>
          <w:sz w:val="28"/>
          <w:szCs w:val="28"/>
          <w:lang w:val="uk-UA"/>
        </w:rPr>
        <w:t>119</w:t>
      </w:r>
      <w:r w:rsidRPr="00DA05E3">
        <w:rPr>
          <w:color w:val="000000"/>
          <w:sz w:val="28"/>
          <w:szCs w:val="28"/>
          <w:lang w:val="uk-UA"/>
        </w:rPr>
        <w:t xml:space="preserve"> Індекс Хірша – </w:t>
      </w:r>
      <w:r w:rsidR="00A027CC" w:rsidRPr="00DA05E3">
        <w:rPr>
          <w:color w:val="000000"/>
          <w:sz w:val="28"/>
          <w:szCs w:val="28"/>
          <w:lang w:val="uk-UA"/>
        </w:rPr>
        <w:t>7</w:t>
      </w:r>
      <w:r w:rsidRPr="00DA05E3">
        <w:rPr>
          <w:color w:val="000000"/>
          <w:sz w:val="28"/>
          <w:szCs w:val="28"/>
          <w:lang w:val="uk-UA"/>
        </w:rPr>
        <w:t xml:space="preserve">; </w:t>
      </w:r>
      <w:r w:rsidRPr="00DA05E3">
        <w:rPr>
          <w:color w:val="000000"/>
          <w:sz w:val="28"/>
          <w:szCs w:val="28"/>
          <w:lang w:val="en-US"/>
        </w:rPr>
        <w:t>Google</w:t>
      </w:r>
      <w:r w:rsidRPr="00DA05E3">
        <w:rPr>
          <w:color w:val="000000"/>
          <w:sz w:val="28"/>
          <w:szCs w:val="28"/>
          <w:lang w:val="uk-UA"/>
        </w:rPr>
        <w:t xml:space="preserve"> </w:t>
      </w:r>
      <w:r w:rsidRPr="00DA05E3">
        <w:rPr>
          <w:color w:val="000000"/>
          <w:sz w:val="28"/>
          <w:szCs w:val="28"/>
          <w:lang w:val="en-US"/>
        </w:rPr>
        <w:t>Academia</w:t>
      </w:r>
      <w:r w:rsidRPr="00DA05E3">
        <w:rPr>
          <w:color w:val="000000"/>
          <w:sz w:val="28"/>
          <w:szCs w:val="28"/>
          <w:lang w:val="uk-UA"/>
        </w:rPr>
        <w:t xml:space="preserve">: публікацій – </w:t>
      </w:r>
      <w:r w:rsidR="00CA0DCF" w:rsidRPr="00DA05E3">
        <w:rPr>
          <w:color w:val="000000"/>
          <w:sz w:val="28"/>
          <w:szCs w:val="28"/>
          <w:lang w:val="uk-UA"/>
        </w:rPr>
        <w:t>102</w:t>
      </w:r>
      <w:r w:rsidRPr="00DA05E3">
        <w:rPr>
          <w:color w:val="000000"/>
          <w:sz w:val="28"/>
          <w:szCs w:val="28"/>
          <w:lang w:val="uk-UA"/>
        </w:rPr>
        <w:t>; цитувань – 5</w:t>
      </w:r>
      <w:r w:rsidR="00CA0DCF" w:rsidRPr="00DA05E3">
        <w:rPr>
          <w:color w:val="000000"/>
          <w:sz w:val="28"/>
          <w:szCs w:val="28"/>
          <w:lang w:val="uk-UA"/>
        </w:rPr>
        <w:t>19</w:t>
      </w:r>
      <w:r w:rsidRPr="00DA05E3">
        <w:rPr>
          <w:color w:val="000000"/>
          <w:sz w:val="28"/>
          <w:szCs w:val="28"/>
          <w:lang w:val="uk-UA"/>
        </w:rPr>
        <w:t>; Індекс Хірша – 1</w:t>
      </w:r>
      <w:r w:rsidR="00CA0DCF" w:rsidRPr="00DA05E3">
        <w:rPr>
          <w:color w:val="000000"/>
          <w:sz w:val="28"/>
          <w:szCs w:val="28"/>
          <w:lang w:val="uk-UA"/>
        </w:rPr>
        <w:t>2</w:t>
      </w:r>
      <w:r w:rsidRPr="00DA05E3">
        <w:rPr>
          <w:color w:val="000000"/>
          <w:sz w:val="28"/>
          <w:szCs w:val="28"/>
          <w:lang w:val="uk-UA"/>
        </w:rPr>
        <w:t>;</w:t>
      </w:r>
    </w:p>
    <w:p w14:paraId="6DE8E0EC" w14:textId="611CC103" w:rsidR="00592E21" w:rsidRPr="00DA05E3" w:rsidRDefault="00592E21" w:rsidP="004F2E4E">
      <w:pPr>
        <w:pStyle w:val="ListParagraph"/>
        <w:numPr>
          <w:ilvl w:val="0"/>
          <w:numId w:val="8"/>
        </w:numPr>
        <w:pBdr>
          <w:top w:val="nil"/>
          <w:left w:val="nil"/>
          <w:bottom w:val="nil"/>
          <w:right w:val="nil"/>
          <w:between w:val="nil"/>
        </w:pBdr>
        <w:spacing w:line="240" w:lineRule="auto"/>
        <w:ind w:leftChars="0" w:firstLineChars="0"/>
        <w:jc w:val="both"/>
        <w:rPr>
          <w:color w:val="000000"/>
          <w:sz w:val="28"/>
          <w:szCs w:val="28"/>
          <w:lang w:val="uk-UA"/>
        </w:rPr>
      </w:pPr>
      <w:r w:rsidRPr="00DA05E3">
        <w:rPr>
          <w:color w:val="000000"/>
          <w:sz w:val="28"/>
          <w:szCs w:val="28"/>
          <w:lang w:val="uk-UA"/>
        </w:rPr>
        <w:t xml:space="preserve">Загороднюк Н.В. – </w:t>
      </w:r>
      <w:r w:rsidRPr="00DA05E3">
        <w:rPr>
          <w:color w:val="000000"/>
          <w:sz w:val="28"/>
          <w:szCs w:val="28"/>
          <w:lang w:val="en-US"/>
        </w:rPr>
        <w:t>Scopus</w:t>
      </w:r>
      <w:r w:rsidRPr="00DA05E3">
        <w:rPr>
          <w:color w:val="000000"/>
          <w:sz w:val="28"/>
          <w:szCs w:val="28"/>
          <w:lang w:val="uk-UA"/>
        </w:rPr>
        <w:t xml:space="preserve">: публікацій – </w:t>
      </w:r>
      <w:r w:rsidR="00A027CC" w:rsidRPr="00DA05E3">
        <w:rPr>
          <w:color w:val="000000"/>
          <w:sz w:val="28"/>
          <w:szCs w:val="28"/>
          <w:lang w:val="uk-UA"/>
        </w:rPr>
        <w:t>7</w:t>
      </w:r>
      <w:r w:rsidRPr="00DA05E3">
        <w:rPr>
          <w:color w:val="000000"/>
          <w:sz w:val="28"/>
          <w:szCs w:val="28"/>
          <w:lang w:val="uk-UA"/>
        </w:rPr>
        <w:t xml:space="preserve">; цитувань – </w:t>
      </w:r>
      <w:r w:rsidR="00993252" w:rsidRPr="00DA05E3">
        <w:rPr>
          <w:color w:val="000000"/>
          <w:sz w:val="28"/>
          <w:szCs w:val="28"/>
          <w:lang w:val="uk-UA"/>
        </w:rPr>
        <w:t>3</w:t>
      </w:r>
      <w:r w:rsidR="00A027CC" w:rsidRPr="00DA05E3">
        <w:rPr>
          <w:color w:val="000000"/>
          <w:sz w:val="28"/>
          <w:szCs w:val="28"/>
          <w:lang w:val="uk-UA"/>
        </w:rPr>
        <w:t>8</w:t>
      </w:r>
      <w:r w:rsidRPr="00DA05E3">
        <w:rPr>
          <w:color w:val="000000"/>
          <w:sz w:val="28"/>
          <w:szCs w:val="28"/>
          <w:lang w:val="uk-UA"/>
        </w:rPr>
        <w:t xml:space="preserve">; Індекс Хірша – </w:t>
      </w:r>
      <w:r w:rsidR="00993252" w:rsidRPr="00DA05E3">
        <w:rPr>
          <w:color w:val="000000"/>
          <w:sz w:val="28"/>
          <w:szCs w:val="28"/>
          <w:lang w:val="uk-UA"/>
        </w:rPr>
        <w:t>3</w:t>
      </w:r>
      <w:r w:rsidRPr="00DA05E3">
        <w:rPr>
          <w:color w:val="000000"/>
          <w:sz w:val="28"/>
          <w:szCs w:val="28"/>
          <w:lang w:val="uk-UA"/>
        </w:rPr>
        <w:t xml:space="preserve">; </w:t>
      </w:r>
      <w:r w:rsidRPr="00DA05E3">
        <w:rPr>
          <w:color w:val="000000"/>
          <w:sz w:val="28"/>
          <w:szCs w:val="28"/>
          <w:lang w:val="en-US"/>
        </w:rPr>
        <w:t>Google</w:t>
      </w:r>
      <w:r w:rsidRPr="00DA05E3">
        <w:rPr>
          <w:color w:val="000000"/>
          <w:sz w:val="28"/>
          <w:szCs w:val="28"/>
          <w:lang w:val="uk-UA"/>
        </w:rPr>
        <w:t xml:space="preserve"> </w:t>
      </w:r>
      <w:r w:rsidRPr="00DA05E3">
        <w:rPr>
          <w:color w:val="000000"/>
          <w:sz w:val="28"/>
          <w:szCs w:val="28"/>
          <w:lang w:val="en-US"/>
        </w:rPr>
        <w:t>Academia</w:t>
      </w:r>
      <w:r w:rsidRPr="00DA05E3">
        <w:rPr>
          <w:color w:val="000000"/>
          <w:sz w:val="28"/>
          <w:szCs w:val="28"/>
          <w:lang w:val="uk-UA"/>
        </w:rPr>
        <w:t xml:space="preserve">: публікацій – </w:t>
      </w:r>
      <w:r w:rsidR="00CA0DCF" w:rsidRPr="00DA05E3">
        <w:rPr>
          <w:color w:val="000000"/>
          <w:sz w:val="28"/>
          <w:szCs w:val="28"/>
          <w:lang w:val="uk-UA"/>
        </w:rPr>
        <w:t>36</w:t>
      </w:r>
      <w:r w:rsidRPr="00DA05E3">
        <w:rPr>
          <w:color w:val="000000"/>
          <w:sz w:val="28"/>
          <w:szCs w:val="28"/>
          <w:lang w:val="uk-UA"/>
        </w:rPr>
        <w:t xml:space="preserve">; цитувань – </w:t>
      </w:r>
      <w:r w:rsidR="00CA0DCF" w:rsidRPr="00DA05E3">
        <w:rPr>
          <w:color w:val="000000"/>
          <w:sz w:val="28"/>
          <w:szCs w:val="28"/>
          <w:lang w:val="uk-UA"/>
        </w:rPr>
        <w:t>92</w:t>
      </w:r>
      <w:r w:rsidRPr="00DA05E3">
        <w:rPr>
          <w:color w:val="000000"/>
          <w:sz w:val="28"/>
          <w:szCs w:val="28"/>
          <w:lang w:val="uk-UA"/>
        </w:rPr>
        <w:t xml:space="preserve">; Індекс Хірша – </w:t>
      </w:r>
      <w:r w:rsidR="00CA0DCF" w:rsidRPr="00DA05E3">
        <w:rPr>
          <w:color w:val="000000"/>
          <w:sz w:val="28"/>
          <w:szCs w:val="28"/>
          <w:lang w:val="uk-UA"/>
        </w:rPr>
        <w:t>4</w:t>
      </w:r>
      <w:r w:rsidRPr="00DA05E3">
        <w:rPr>
          <w:color w:val="000000"/>
          <w:sz w:val="28"/>
          <w:szCs w:val="28"/>
          <w:lang w:val="uk-UA"/>
        </w:rPr>
        <w:t>;</w:t>
      </w:r>
    </w:p>
    <w:p w14:paraId="65913CB5" w14:textId="5926F3B6" w:rsidR="00993252" w:rsidRPr="00DA05E3" w:rsidRDefault="00993252" w:rsidP="004F2E4E">
      <w:pPr>
        <w:pStyle w:val="ListParagraph"/>
        <w:numPr>
          <w:ilvl w:val="0"/>
          <w:numId w:val="8"/>
        </w:numPr>
        <w:pBdr>
          <w:top w:val="nil"/>
          <w:left w:val="nil"/>
          <w:bottom w:val="nil"/>
          <w:right w:val="nil"/>
          <w:between w:val="nil"/>
        </w:pBdr>
        <w:spacing w:line="240" w:lineRule="auto"/>
        <w:ind w:leftChars="0" w:firstLineChars="0"/>
        <w:jc w:val="both"/>
        <w:rPr>
          <w:color w:val="000000"/>
          <w:sz w:val="28"/>
          <w:szCs w:val="28"/>
          <w:lang w:val="uk-UA"/>
        </w:rPr>
      </w:pPr>
      <w:r w:rsidRPr="00DA05E3">
        <w:rPr>
          <w:color w:val="000000"/>
          <w:sz w:val="28"/>
          <w:szCs w:val="28"/>
          <w:lang w:val="uk-UA"/>
        </w:rPr>
        <w:t xml:space="preserve">Мішустін Р.І. – </w:t>
      </w:r>
      <w:r w:rsidRPr="00DA05E3">
        <w:rPr>
          <w:color w:val="000000"/>
          <w:sz w:val="28"/>
          <w:szCs w:val="28"/>
          <w:lang w:val="en-US"/>
        </w:rPr>
        <w:t>Scopus</w:t>
      </w:r>
      <w:r w:rsidRPr="00DA05E3">
        <w:rPr>
          <w:color w:val="000000"/>
          <w:sz w:val="28"/>
          <w:szCs w:val="28"/>
          <w:lang w:val="uk-UA"/>
        </w:rPr>
        <w:t xml:space="preserve">: публікацій – </w:t>
      </w:r>
      <w:r w:rsidR="0062199D" w:rsidRPr="00DA05E3">
        <w:rPr>
          <w:color w:val="000000"/>
          <w:sz w:val="28"/>
          <w:szCs w:val="28"/>
          <w:lang w:val="uk-UA"/>
        </w:rPr>
        <w:t>8</w:t>
      </w:r>
      <w:r w:rsidRPr="00DA05E3">
        <w:rPr>
          <w:color w:val="000000"/>
          <w:sz w:val="28"/>
          <w:szCs w:val="28"/>
          <w:lang w:val="uk-UA"/>
        </w:rPr>
        <w:t xml:space="preserve">; цитувань – </w:t>
      </w:r>
      <w:r w:rsidR="0062199D" w:rsidRPr="00DA05E3">
        <w:rPr>
          <w:color w:val="000000"/>
          <w:sz w:val="28"/>
          <w:szCs w:val="28"/>
          <w:lang w:val="uk-UA"/>
        </w:rPr>
        <w:t>35</w:t>
      </w:r>
      <w:r w:rsidRPr="00DA05E3">
        <w:rPr>
          <w:color w:val="000000"/>
          <w:sz w:val="28"/>
          <w:szCs w:val="28"/>
          <w:lang w:val="uk-UA"/>
        </w:rPr>
        <w:t xml:space="preserve">; Індекс Хірша – 2; </w:t>
      </w:r>
      <w:r w:rsidRPr="00DA05E3">
        <w:rPr>
          <w:color w:val="000000"/>
          <w:sz w:val="28"/>
          <w:szCs w:val="28"/>
          <w:lang w:val="en-US"/>
        </w:rPr>
        <w:t>Google</w:t>
      </w:r>
      <w:r w:rsidRPr="00DA05E3">
        <w:rPr>
          <w:color w:val="000000"/>
          <w:sz w:val="28"/>
          <w:szCs w:val="28"/>
          <w:lang w:val="uk-UA"/>
        </w:rPr>
        <w:t xml:space="preserve"> </w:t>
      </w:r>
      <w:r w:rsidRPr="00DA05E3">
        <w:rPr>
          <w:color w:val="000000"/>
          <w:sz w:val="28"/>
          <w:szCs w:val="28"/>
          <w:lang w:val="en-US"/>
        </w:rPr>
        <w:t>Academia</w:t>
      </w:r>
      <w:r w:rsidRPr="00DA05E3">
        <w:rPr>
          <w:color w:val="000000"/>
          <w:sz w:val="28"/>
          <w:szCs w:val="28"/>
          <w:lang w:val="uk-UA"/>
        </w:rPr>
        <w:t xml:space="preserve">: публікацій – </w:t>
      </w:r>
      <w:r w:rsidR="004F2E4E" w:rsidRPr="00DA05E3">
        <w:rPr>
          <w:color w:val="000000"/>
          <w:sz w:val="28"/>
          <w:szCs w:val="28"/>
          <w:lang w:val="uk-UA"/>
        </w:rPr>
        <w:t>7</w:t>
      </w:r>
      <w:r w:rsidRPr="00DA05E3">
        <w:rPr>
          <w:color w:val="000000"/>
          <w:sz w:val="28"/>
          <w:szCs w:val="28"/>
          <w:lang w:val="uk-UA"/>
        </w:rPr>
        <w:t>; цитувань – 2</w:t>
      </w:r>
      <w:r w:rsidR="004F2E4E" w:rsidRPr="00DA05E3">
        <w:rPr>
          <w:color w:val="000000"/>
          <w:sz w:val="28"/>
          <w:szCs w:val="28"/>
          <w:lang w:val="uk-UA"/>
        </w:rPr>
        <w:t>9</w:t>
      </w:r>
      <w:r w:rsidRPr="00DA05E3">
        <w:rPr>
          <w:color w:val="000000"/>
          <w:sz w:val="28"/>
          <w:szCs w:val="28"/>
          <w:lang w:val="uk-UA"/>
        </w:rPr>
        <w:t xml:space="preserve">; Індекс Хірша – </w:t>
      </w:r>
      <w:r w:rsidR="004F2E4E" w:rsidRPr="00DA05E3">
        <w:rPr>
          <w:color w:val="000000"/>
          <w:sz w:val="28"/>
          <w:szCs w:val="28"/>
          <w:lang w:val="uk-UA"/>
        </w:rPr>
        <w:t>2</w:t>
      </w:r>
      <w:r w:rsidRPr="00DA05E3">
        <w:rPr>
          <w:color w:val="000000"/>
          <w:sz w:val="28"/>
          <w:szCs w:val="28"/>
          <w:lang w:val="uk-UA"/>
        </w:rPr>
        <w:t>;</w:t>
      </w:r>
    </w:p>
    <w:p w14:paraId="0DBBE01B" w14:textId="7B9F54F0" w:rsidR="00993252" w:rsidRPr="00DA05E3" w:rsidRDefault="00993252" w:rsidP="004F2E4E">
      <w:pPr>
        <w:pStyle w:val="ListParagraph"/>
        <w:numPr>
          <w:ilvl w:val="0"/>
          <w:numId w:val="8"/>
        </w:numPr>
        <w:pBdr>
          <w:top w:val="nil"/>
          <w:left w:val="nil"/>
          <w:bottom w:val="nil"/>
          <w:right w:val="nil"/>
          <w:between w:val="nil"/>
        </w:pBdr>
        <w:spacing w:line="240" w:lineRule="auto"/>
        <w:ind w:leftChars="0" w:firstLineChars="0"/>
        <w:jc w:val="both"/>
        <w:rPr>
          <w:color w:val="000000"/>
          <w:sz w:val="28"/>
          <w:szCs w:val="28"/>
          <w:lang w:val="uk-UA"/>
        </w:rPr>
      </w:pPr>
      <w:r w:rsidRPr="00DA05E3">
        <w:rPr>
          <w:color w:val="000000"/>
          <w:sz w:val="28"/>
          <w:szCs w:val="28"/>
          <w:lang w:val="uk-UA"/>
        </w:rPr>
        <w:t xml:space="preserve">Захарова М.Я. – </w:t>
      </w:r>
      <w:r w:rsidRPr="00DA05E3">
        <w:rPr>
          <w:color w:val="000000"/>
          <w:sz w:val="28"/>
          <w:szCs w:val="28"/>
          <w:lang w:val="en-US"/>
        </w:rPr>
        <w:t>Scopus</w:t>
      </w:r>
      <w:r w:rsidRPr="00DA05E3">
        <w:rPr>
          <w:color w:val="000000"/>
          <w:sz w:val="28"/>
          <w:szCs w:val="28"/>
          <w:lang w:val="uk-UA"/>
        </w:rPr>
        <w:t xml:space="preserve">: публікацій – </w:t>
      </w:r>
      <w:r w:rsidR="00A027CC" w:rsidRPr="00DA05E3">
        <w:rPr>
          <w:color w:val="000000"/>
          <w:sz w:val="28"/>
          <w:szCs w:val="28"/>
          <w:lang w:val="uk-UA"/>
        </w:rPr>
        <w:t>4</w:t>
      </w:r>
      <w:r w:rsidRPr="00DA05E3">
        <w:rPr>
          <w:color w:val="000000"/>
          <w:sz w:val="28"/>
          <w:szCs w:val="28"/>
          <w:lang w:val="uk-UA"/>
        </w:rPr>
        <w:t xml:space="preserve">; цитувань – </w:t>
      </w:r>
      <w:r w:rsidR="00A027CC" w:rsidRPr="00DA05E3">
        <w:rPr>
          <w:color w:val="000000"/>
          <w:sz w:val="28"/>
          <w:szCs w:val="28"/>
          <w:lang w:val="uk-UA"/>
        </w:rPr>
        <w:t>24</w:t>
      </w:r>
      <w:r w:rsidRPr="00DA05E3">
        <w:rPr>
          <w:color w:val="000000"/>
          <w:sz w:val="28"/>
          <w:szCs w:val="28"/>
          <w:lang w:val="uk-UA"/>
        </w:rPr>
        <w:t xml:space="preserve">; Індекс Хірша – </w:t>
      </w:r>
      <w:r w:rsidR="00A027CC" w:rsidRPr="00DA05E3">
        <w:rPr>
          <w:color w:val="000000"/>
          <w:sz w:val="28"/>
          <w:szCs w:val="28"/>
          <w:lang w:val="uk-UA"/>
        </w:rPr>
        <w:t>2</w:t>
      </w:r>
      <w:r w:rsidRPr="00DA05E3">
        <w:rPr>
          <w:color w:val="000000"/>
          <w:sz w:val="28"/>
          <w:szCs w:val="28"/>
          <w:lang w:val="uk-UA"/>
        </w:rPr>
        <w:t xml:space="preserve">; </w:t>
      </w:r>
      <w:r w:rsidRPr="00DA05E3">
        <w:rPr>
          <w:color w:val="000000"/>
          <w:sz w:val="28"/>
          <w:szCs w:val="28"/>
          <w:lang w:val="en-US"/>
        </w:rPr>
        <w:t>Google</w:t>
      </w:r>
      <w:r w:rsidRPr="00DA05E3">
        <w:rPr>
          <w:color w:val="000000"/>
          <w:sz w:val="28"/>
          <w:szCs w:val="28"/>
          <w:lang w:val="uk-UA"/>
        </w:rPr>
        <w:t xml:space="preserve"> </w:t>
      </w:r>
      <w:r w:rsidRPr="00DA05E3">
        <w:rPr>
          <w:color w:val="000000"/>
          <w:sz w:val="28"/>
          <w:szCs w:val="28"/>
          <w:lang w:val="en-US"/>
        </w:rPr>
        <w:t>Academia</w:t>
      </w:r>
      <w:r w:rsidRPr="00DA05E3">
        <w:rPr>
          <w:color w:val="000000"/>
          <w:sz w:val="28"/>
          <w:szCs w:val="28"/>
          <w:lang w:val="uk-UA"/>
        </w:rPr>
        <w:t xml:space="preserve">: публікацій – </w:t>
      </w:r>
      <w:r w:rsidR="00CA0DCF" w:rsidRPr="00DA05E3">
        <w:rPr>
          <w:color w:val="000000"/>
          <w:sz w:val="28"/>
          <w:szCs w:val="28"/>
          <w:lang w:val="uk-UA"/>
        </w:rPr>
        <w:t>61</w:t>
      </w:r>
      <w:r w:rsidRPr="00DA05E3">
        <w:rPr>
          <w:color w:val="000000"/>
          <w:sz w:val="28"/>
          <w:szCs w:val="28"/>
          <w:lang w:val="uk-UA"/>
        </w:rPr>
        <w:t>; цитувань – 20</w:t>
      </w:r>
      <w:r w:rsidR="00CA0DCF" w:rsidRPr="00DA05E3">
        <w:rPr>
          <w:color w:val="000000"/>
          <w:sz w:val="28"/>
          <w:szCs w:val="28"/>
          <w:lang w:val="uk-UA"/>
        </w:rPr>
        <w:t>9</w:t>
      </w:r>
      <w:r w:rsidRPr="00DA05E3">
        <w:rPr>
          <w:color w:val="000000"/>
          <w:sz w:val="28"/>
          <w:szCs w:val="28"/>
          <w:lang w:val="uk-UA"/>
        </w:rPr>
        <w:t>; Індекс Хірша – 6;</w:t>
      </w:r>
    </w:p>
    <w:p w14:paraId="07E03B55" w14:textId="325243DB" w:rsidR="00993252" w:rsidRPr="00DA05E3" w:rsidRDefault="00993252" w:rsidP="004F2E4E">
      <w:pPr>
        <w:pStyle w:val="ListParagraph"/>
        <w:numPr>
          <w:ilvl w:val="0"/>
          <w:numId w:val="8"/>
        </w:numPr>
        <w:pBdr>
          <w:top w:val="nil"/>
          <w:left w:val="nil"/>
          <w:bottom w:val="nil"/>
          <w:right w:val="nil"/>
          <w:between w:val="nil"/>
        </w:pBdr>
        <w:spacing w:line="240" w:lineRule="auto"/>
        <w:ind w:leftChars="0" w:firstLineChars="0"/>
        <w:jc w:val="both"/>
        <w:rPr>
          <w:color w:val="000000"/>
          <w:sz w:val="28"/>
          <w:szCs w:val="28"/>
          <w:lang w:val="uk-UA"/>
        </w:rPr>
      </w:pPr>
      <w:r w:rsidRPr="00DA05E3">
        <w:rPr>
          <w:color w:val="000000"/>
          <w:sz w:val="28"/>
          <w:szCs w:val="28"/>
          <w:lang w:val="uk-UA"/>
        </w:rPr>
        <w:t xml:space="preserve">Дайнеко П.М. – </w:t>
      </w:r>
      <w:r w:rsidRPr="00DA05E3">
        <w:rPr>
          <w:color w:val="000000"/>
          <w:sz w:val="28"/>
          <w:szCs w:val="28"/>
          <w:lang w:val="en-US"/>
        </w:rPr>
        <w:t>Scopus</w:t>
      </w:r>
      <w:r w:rsidRPr="00DA05E3">
        <w:rPr>
          <w:color w:val="000000"/>
          <w:sz w:val="28"/>
          <w:szCs w:val="28"/>
          <w:lang w:val="uk-UA"/>
        </w:rPr>
        <w:t xml:space="preserve">: публікацій – </w:t>
      </w:r>
      <w:r w:rsidR="00A027CC" w:rsidRPr="00DA05E3">
        <w:rPr>
          <w:color w:val="000000"/>
          <w:sz w:val="28"/>
          <w:szCs w:val="28"/>
          <w:lang w:val="uk-UA"/>
        </w:rPr>
        <w:t>3</w:t>
      </w:r>
      <w:r w:rsidRPr="00DA05E3">
        <w:rPr>
          <w:color w:val="000000"/>
          <w:sz w:val="28"/>
          <w:szCs w:val="28"/>
          <w:lang w:val="uk-UA"/>
        </w:rPr>
        <w:t xml:space="preserve">; цитувань – </w:t>
      </w:r>
      <w:r w:rsidR="00A027CC" w:rsidRPr="00DA05E3">
        <w:rPr>
          <w:color w:val="000000"/>
          <w:sz w:val="28"/>
          <w:szCs w:val="28"/>
          <w:lang w:val="uk-UA"/>
        </w:rPr>
        <w:t>8</w:t>
      </w:r>
      <w:r w:rsidRPr="00DA05E3">
        <w:rPr>
          <w:color w:val="000000"/>
          <w:sz w:val="28"/>
          <w:szCs w:val="28"/>
          <w:lang w:val="uk-UA"/>
        </w:rPr>
        <w:t xml:space="preserve">; Індекс Хірша – </w:t>
      </w:r>
      <w:r w:rsidR="00A027CC" w:rsidRPr="00DA05E3">
        <w:rPr>
          <w:color w:val="000000"/>
          <w:sz w:val="28"/>
          <w:szCs w:val="28"/>
          <w:lang w:val="uk-UA"/>
        </w:rPr>
        <w:t>2</w:t>
      </w:r>
      <w:r w:rsidRPr="00DA05E3">
        <w:rPr>
          <w:color w:val="000000"/>
          <w:sz w:val="28"/>
          <w:szCs w:val="28"/>
          <w:lang w:val="uk-UA"/>
        </w:rPr>
        <w:t xml:space="preserve">; </w:t>
      </w:r>
      <w:r w:rsidRPr="00DA05E3">
        <w:rPr>
          <w:color w:val="000000"/>
          <w:sz w:val="28"/>
          <w:szCs w:val="28"/>
          <w:lang w:val="en-US"/>
        </w:rPr>
        <w:t>Google</w:t>
      </w:r>
      <w:r w:rsidRPr="00DA05E3">
        <w:rPr>
          <w:color w:val="000000"/>
          <w:sz w:val="28"/>
          <w:szCs w:val="28"/>
          <w:lang w:val="uk-UA"/>
        </w:rPr>
        <w:t xml:space="preserve"> </w:t>
      </w:r>
      <w:r w:rsidRPr="00DA05E3">
        <w:rPr>
          <w:color w:val="000000"/>
          <w:sz w:val="28"/>
          <w:szCs w:val="28"/>
          <w:lang w:val="en-US"/>
        </w:rPr>
        <w:t>Academia</w:t>
      </w:r>
      <w:r w:rsidRPr="00DA05E3">
        <w:rPr>
          <w:color w:val="000000"/>
          <w:sz w:val="28"/>
          <w:szCs w:val="28"/>
          <w:lang w:val="uk-UA"/>
        </w:rPr>
        <w:t xml:space="preserve">: публікацій – </w:t>
      </w:r>
      <w:r w:rsidR="00CA0DCF" w:rsidRPr="00DA05E3">
        <w:rPr>
          <w:color w:val="000000"/>
          <w:sz w:val="28"/>
          <w:szCs w:val="28"/>
          <w:lang w:val="uk-UA"/>
        </w:rPr>
        <w:t>22</w:t>
      </w:r>
      <w:r w:rsidRPr="00DA05E3">
        <w:rPr>
          <w:color w:val="000000"/>
          <w:sz w:val="28"/>
          <w:szCs w:val="28"/>
          <w:lang w:val="uk-UA"/>
        </w:rPr>
        <w:t>; цитувань – 5</w:t>
      </w:r>
      <w:r w:rsidR="00CA0DCF" w:rsidRPr="00DA05E3">
        <w:rPr>
          <w:color w:val="000000"/>
          <w:sz w:val="28"/>
          <w:szCs w:val="28"/>
          <w:lang w:val="uk-UA"/>
        </w:rPr>
        <w:t>2</w:t>
      </w:r>
      <w:r w:rsidRPr="00DA05E3">
        <w:rPr>
          <w:color w:val="000000"/>
          <w:sz w:val="28"/>
          <w:szCs w:val="28"/>
          <w:lang w:val="uk-UA"/>
        </w:rPr>
        <w:t xml:space="preserve">; Індекс Хірша – </w:t>
      </w:r>
      <w:r w:rsidR="00CA0DCF" w:rsidRPr="00DA05E3">
        <w:rPr>
          <w:color w:val="000000"/>
          <w:sz w:val="28"/>
          <w:szCs w:val="28"/>
          <w:lang w:val="uk-UA"/>
        </w:rPr>
        <w:t>4</w:t>
      </w:r>
      <w:r w:rsidR="004F2E4E" w:rsidRPr="00DA05E3">
        <w:rPr>
          <w:color w:val="000000"/>
          <w:sz w:val="28"/>
          <w:szCs w:val="28"/>
          <w:lang w:val="uk-UA"/>
        </w:rPr>
        <w:t>;</w:t>
      </w:r>
    </w:p>
    <w:p w14:paraId="7313825F" w14:textId="4E541A56" w:rsidR="00592E21" w:rsidRPr="00DA05E3" w:rsidRDefault="00592E21" w:rsidP="004F2E4E">
      <w:pPr>
        <w:pStyle w:val="ListParagraph"/>
        <w:numPr>
          <w:ilvl w:val="0"/>
          <w:numId w:val="8"/>
        </w:numPr>
        <w:pBdr>
          <w:top w:val="nil"/>
          <w:left w:val="nil"/>
          <w:bottom w:val="nil"/>
          <w:right w:val="nil"/>
          <w:between w:val="nil"/>
        </w:pBdr>
        <w:spacing w:line="240" w:lineRule="auto"/>
        <w:ind w:leftChars="0" w:firstLineChars="0"/>
        <w:jc w:val="both"/>
        <w:rPr>
          <w:color w:val="000000"/>
          <w:sz w:val="28"/>
          <w:szCs w:val="28"/>
          <w:lang w:val="uk-UA"/>
        </w:rPr>
      </w:pPr>
      <w:r w:rsidRPr="00DA05E3">
        <w:rPr>
          <w:color w:val="000000"/>
          <w:sz w:val="28"/>
          <w:szCs w:val="28"/>
          <w:lang w:val="uk-UA"/>
        </w:rPr>
        <w:t xml:space="preserve">Мельник Р.П. – </w:t>
      </w:r>
      <w:r w:rsidRPr="00DA05E3">
        <w:rPr>
          <w:color w:val="000000"/>
          <w:sz w:val="28"/>
          <w:szCs w:val="28"/>
          <w:lang w:val="en-US"/>
        </w:rPr>
        <w:t>Scopus</w:t>
      </w:r>
      <w:r w:rsidRPr="00DA05E3">
        <w:rPr>
          <w:color w:val="000000"/>
          <w:sz w:val="28"/>
          <w:szCs w:val="28"/>
          <w:lang w:val="uk-UA"/>
        </w:rPr>
        <w:t xml:space="preserve">: публікацій – </w:t>
      </w:r>
      <w:r w:rsidR="00A027CC" w:rsidRPr="00DA05E3">
        <w:rPr>
          <w:color w:val="000000"/>
          <w:sz w:val="28"/>
          <w:szCs w:val="28"/>
          <w:lang w:val="uk-UA"/>
        </w:rPr>
        <w:t>1</w:t>
      </w:r>
      <w:r w:rsidRPr="00DA05E3">
        <w:rPr>
          <w:color w:val="000000"/>
          <w:sz w:val="28"/>
          <w:szCs w:val="28"/>
          <w:lang w:val="uk-UA"/>
        </w:rPr>
        <w:t xml:space="preserve">; цитувань – </w:t>
      </w:r>
      <w:r w:rsidR="00993252" w:rsidRPr="00DA05E3">
        <w:rPr>
          <w:color w:val="000000"/>
          <w:sz w:val="28"/>
          <w:szCs w:val="28"/>
          <w:lang w:val="uk-UA"/>
        </w:rPr>
        <w:t>0</w:t>
      </w:r>
      <w:r w:rsidRPr="00DA05E3">
        <w:rPr>
          <w:color w:val="000000"/>
          <w:sz w:val="28"/>
          <w:szCs w:val="28"/>
          <w:lang w:val="uk-UA"/>
        </w:rPr>
        <w:t xml:space="preserve">; Індекс Хірша – </w:t>
      </w:r>
      <w:r w:rsidR="00993252" w:rsidRPr="00DA05E3">
        <w:rPr>
          <w:color w:val="000000"/>
          <w:sz w:val="28"/>
          <w:szCs w:val="28"/>
          <w:lang w:val="uk-UA"/>
        </w:rPr>
        <w:t>0</w:t>
      </w:r>
      <w:r w:rsidRPr="00DA05E3">
        <w:rPr>
          <w:color w:val="000000"/>
          <w:sz w:val="28"/>
          <w:szCs w:val="28"/>
          <w:lang w:val="uk-UA"/>
        </w:rPr>
        <w:t xml:space="preserve">; </w:t>
      </w:r>
      <w:r w:rsidRPr="00DA05E3">
        <w:rPr>
          <w:color w:val="000000"/>
          <w:sz w:val="28"/>
          <w:szCs w:val="28"/>
          <w:lang w:val="en-US"/>
        </w:rPr>
        <w:t>Google</w:t>
      </w:r>
      <w:r w:rsidRPr="00DA05E3">
        <w:rPr>
          <w:color w:val="000000"/>
          <w:sz w:val="28"/>
          <w:szCs w:val="28"/>
          <w:lang w:val="uk-UA"/>
        </w:rPr>
        <w:t xml:space="preserve"> </w:t>
      </w:r>
      <w:r w:rsidRPr="00DA05E3">
        <w:rPr>
          <w:color w:val="000000"/>
          <w:sz w:val="28"/>
          <w:szCs w:val="28"/>
          <w:lang w:val="en-US"/>
        </w:rPr>
        <w:t>Academia</w:t>
      </w:r>
      <w:r w:rsidRPr="00DA05E3">
        <w:rPr>
          <w:color w:val="000000"/>
          <w:sz w:val="28"/>
          <w:szCs w:val="28"/>
          <w:lang w:val="uk-UA"/>
        </w:rPr>
        <w:t xml:space="preserve">: публікацій – </w:t>
      </w:r>
      <w:r w:rsidR="00CA0DCF" w:rsidRPr="00DA05E3">
        <w:rPr>
          <w:color w:val="000000"/>
          <w:sz w:val="28"/>
          <w:szCs w:val="28"/>
          <w:lang w:val="uk-UA"/>
        </w:rPr>
        <w:t>56</w:t>
      </w:r>
      <w:r w:rsidRPr="00DA05E3">
        <w:rPr>
          <w:color w:val="000000"/>
          <w:sz w:val="28"/>
          <w:szCs w:val="28"/>
          <w:lang w:val="uk-UA"/>
        </w:rPr>
        <w:t xml:space="preserve">; цитувань – </w:t>
      </w:r>
      <w:r w:rsidR="00CA0DCF" w:rsidRPr="00DA05E3">
        <w:rPr>
          <w:color w:val="000000"/>
          <w:sz w:val="28"/>
          <w:szCs w:val="28"/>
          <w:lang w:val="uk-UA"/>
        </w:rPr>
        <w:t>900</w:t>
      </w:r>
      <w:r w:rsidRPr="00DA05E3">
        <w:rPr>
          <w:color w:val="000000"/>
          <w:sz w:val="28"/>
          <w:szCs w:val="28"/>
          <w:lang w:val="uk-UA"/>
        </w:rPr>
        <w:t xml:space="preserve">; Індекс Хірша – </w:t>
      </w:r>
      <w:r w:rsidR="00CA0DCF" w:rsidRPr="00DA05E3">
        <w:rPr>
          <w:color w:val="000000"/>
          <w:sz w:val="28"/>
          <w:szCs w:val="28"/>
          <w:lang w:val="uk-UA"/>
        </w:rPr>
        <w:t>5</w:t>
      </w:r>
      <w:r w:rsidRPr="00DA05E3">
        <w:rPr>
          <w:color w:val="000000"/>
          <w:sz w:val="28"/>
          <w:szCs w:val="28"/>
          <w:lang w:val="uk-UA"/>
        </w:rPr>
        <w:t>;</w:t>
      </w:r>
    </w:p>
    <w:p w14:paraId="46556231" w14:textId="128CC8BA" w:rsidR="00993252" w:rsidRPr="00DA05E3" w:rsidRDefault="00993252" w:rsidP="004F2E4E">
      <w:pPr>
        <w:pStyle w:val="ListParagraph"/>
        <w:numPr>
          <w:ilvl w:val="0"/>
          <w:numId w:val="8"/>
        </w:numPr>
        <w:pBdr>
          <w:top w:val="nil"/>
          <w:left w:val="nil"/>
          <w:bottom w:val="nil"/>
          <w:right w:val="nil"/>
          <w:between w:val="nil"/>
        </w:pBdr>
        <w:spacing w:line="240" w:lineRule="auto"/>
        <w:ind w:leftChars="0" w:firstLineChars="0"/>
        <w:jc w:val="both"/>
        <w:rPr>
          <w:color w:val="000000"/>
          <w:sz w:val="28"/>
          <w:szCs w:val="28"/>
          <w:lang w:val="uk-UA"/>
        </w:rPr>
      </w:pPr>
      <w:r w:rsidRPr="00DA05E3">
        <w:rPr>
          <w:color w:val="000000"/>
          <w:sz w:val="28"/>
          <w:szCs w:val="28"/>
          <w:lang w:val="uk-UA"/>
        </w:rPr>
        <w:t xml:space="preserve">Скобель Н.О. – </w:t>
      </w:r>
      <w:r w:rsidRPr="00DA05E3">
        <w:rPr>
          <w:color w:val="000000"/>
          <w:sz w:val="28"/>
          <w:szCs w:val="28"/>
          <w:lang w:val="en-US"/>
        </w:rPr>
        <w:t>Scopus</w:t>
      </w:r>
      <w:r w:rsidRPr="00DA05E3">
        <w:rPr>
          <w:color w:val="000000"/>
          <w:sz w:val="28"/>
          <w:szCs w:val="28"/>
          <w:lang w:val="uk-UA"/>
        </w:rPr>
        <w:t xml:space="preserve">: публікацій – </w:t>
      </w:r>
      <w:r w:rsidR="00A027CC" w:rsidRPr="00DA05E3">
        <w:rPr>
          <w:color w:val="000000"/>
          <w:sz w:val="28"/>
          <w:szCs w:val="28"/>
          <w:lang w:val="uk-UA"/>
        </w:rPr>
        <w:t>7</w:t>
      </w:r>
      <w:r w:rsidRPr="00DA05E3">
        <w:rPr>
          <w:color w:val="000000"/>
          <w:sz w:val="28"/>
          <w:szCs w:val="28"/>
          <w:lang w:val="uk-UA"/>
        </w:rPr>
        <w:t xml:space="preserve">; цитувань – </w:t>
      </w:r>
      <w:r w:rsidR="00A027CC" w:rsidRPr="00DA05E3">
        <w:rPr>
          <w:color w:val="000000"/>
          <w:sz w:val="28"/>
          <w:szCs w:val="28"/>
          <w:lang w:val="uk-UA"/>
        </w:rPr>
        <w:t>8</w:t>
      </w:r>
      <w:r w:rsidRPr="00DA05E3">
        <w:rPr>
          <w:color w:val="000000"/>
          <w:sz w:val="28"/>
          <w:szCs w:val="28"/>
          <w:lang w:val="uk-UA"/>
        </w:rPr>
        <w:t xml:space="preserve">; Індекс Хірша – </w:t>
      </w:r>
      <w:r w:rsidR="00A027CC" w:rsidRPr="00DA05E3">
        <w:rPr>
          <w:color w:val="000000"/>
          <w:sz w:val="28"/>
          <w:szCs w:val="28"/>
          <w:lang w:val="uk-UA"/>
        </w:rPr>
        <w:t>2</w:t>
      </w:r>
      <w:r w:rsidRPr="00DA05E3">
        <w:rPr>
          <w:color w:val="000000"/>
          <w:sz w:val="28"/>
          <w:szCs w:val="28"/>
          <w:lang w:val="uk-UA"/>
        </w:rPr>
        <w:t xml:space="preserve">; </w:t>
      </w:r>
      <w:r w:rsidRPr="00DA05E3">
        <w:rPr>
          <w:color w:val="000000"/>
          <w:sz w:val="28"/>
          <w:szCs w:val="28"/>
          <w:lang w:val="en-US"/>
        </w:rPr>
        <w:t>Google</w:t>
      </w:r>
      <w:r w:rsidRPr="00DA05E3">
        <w:rPr>
          <w:color w:val="000000"/>
          <w:sz w:val="28"/>
          <w:szCs w:val="28"/>
          <w:lang w:val="uk-UA"/>
        </w:rPr>
        <w:t xml:space="preserve"> </w:t>
      </w:r>
      <w:r w:rsidRPr="00DA05E3">
        <w:rPr>
          <w:color w:val="000000"/>
          <w:sz w:val="28"/>
          <w:szCs w:val="28"/>
          <w:lang w:val="en-US"/>
        </w:rPr>
        <w:t>Academia</w:t>
      </w:r>
      <w:r w:rsidRPr="00DA05E3">
        <w:rPr>
          <w:color w:val="000000"/>
          <w:sz w:val="28"/>
          <w:szCs w:val="28"/>
          <w:lang w:val="uk-UA"/>
        </w:rPr>
        <w:t>: публікацій – 2</w:t>
      </w:r>
      <w:r w:rsidR="00CA0DCF" w:rsidRPr="00DA05E3">
        <w:rPr>
          <w:color w:val="000000"/>
          <w:sz w:val="28"/>
          <w:szCs w:val="28"/>
          <w:lang w:val="uk-UA"/>
        </w:rPr>
        <w:t>9</w:t>
      </w:r>
      <w:r w:rsidRPr="00DA05E3">
        <w:rPr>
          <w:color w:val="000000"/>
          <w:sz w:val="28"/>
          <w:szCs w:val="28"/>
          <w:lang w:val="uk-UA"/>
        </w:rPr>
        <w:t>; цитувань – 2</w:t>
      </w:r>
      <w:r w:rsidR="00CA0DCF" w:rsidRPr="00DA05E3">
        <w:rPr>
          <w:color w:val="000000"/>
          <w:sz w:val="28"/>
          <w:szCs w:val="28"/>
          <w:lang w:val="uk-UA"/>
        </w:rPr>
        <w:t>9</w:t>
      </w:r>
      <w:r w:rsidRPr="00DA05E3">
        <w:rPr>
          <w:color w:val="000000"/>
          <w:sz w:val="28"/>
          <w:szCs w:val="28"/>
          <w:lang w:val="uk-UA"/>
        </w:rPr>
        <w:t>; Індекс Хірша – 3;</w:t>
      </w:r>
    </w:p>
    <w:p w14:paraId="77CCE47D" w14:textId="031D5311" w:rsidR="00592E21" w:rsidRPr="00DA05E3" w:rsidRDefault="00592E21" w:rsidP="004F2E4E">
      <w:pPr>
        <w:pStyle w:val="ListParagraph"/>
        <w:numPr>
          <w:ilvl w:val="0"/>
          <w:numId w:val="8"/>
        </w:numPr>
        <w:pBdr>
          <w:top w:val="nil"/>
          <w:left w:val="nil"/>
          <w:bottom w:val="nil"/>
          <w:right w:val="nil"/>
          <w:between w:val="nil"/>
        </w:pBdr>
        <w:spacing w:line="240" w:lineRule="auto"/>
        <w:ind w:leftChars="0" w:firstLineChars="0"/>
        <w:jc w:val="both"/>
        <w:rPr>
          <w:color w:val="000000"/>
          <w:sz w:val="28"/>
          <w:szCs w:val="28"/>
          <w:lang w:val="uk-UA"/>
        </w:rPr>
      </w:pPr>
      <w:r w:rsidRPr="00DA05E3">
        <w:rPr>
          <w:color w:val="000000"/>
          <w:sz w:val="28"/>
          <w:szCs w:val="28"/>
          <w:lang w:val="uk-UA"/>
        </w:rPr>
        <w:t xml:space="preserve">Карташова І.І. – </w:t>
      </w:r>
      <w:r w:rsidRPr="00DA05E3">
        <w:rPr>
          <w:color w:val="000000"/>
          <w:sz w:val="28"/>
          <w:szCs w:val="28"/>
          <w:lang w:val="en-US"/>
        </w:rPr>
        <w:t>Scopus</w:t>
      </w:r>
      <w:r w:rsidRPr="00DA05E3">
        <w:rPr>
          <w:color w:val="000000"/>
          <w:sz w:val="28"/>
          <w:szCs w:val="28"/>
          <w:lang w:val="uk-UA"/>
        </w:rPr>
        <w:t xml:space="preserve">: публікацій – </w:t>
      </w:r>
      <w:r w:rsidR="004F2E4E" w:rsidRPr="00DA05E3">
        <w:rPr>
          <w:color w:val="000000"/>
          <w:sz w:val="28"/>
          <w:szCs w:val="28"/>
          <w:lang w:val="uk-UA"/>
        </w:rPr>
        <w:t>0</w:t>
      </w:r>
      <w:r w:rsidRPr="00DA05E3">
        <w:rPr>
          <w:color w:val="000000"/>
          <w:sz w:val="28"/>
          <w:szCs w:val="28"/>
          <w:lang w:val="uk-UA"/>
        </w:rPr>
        <w:t xml:space="preserve">; цитувань – </w:t>
      </w:r>
      <w:r w:rsidR="004F2E4E" w:rsidRPr="00DA05E3">
        <w:rPr>
          <w:color w:val="000000"/>
          <w:sz w:val="28"/>
          <w:szCs w:val="28"/>
          <w:lang w:val="uk-UA"/>
        </w:rPr>
        <w:t>0</w:t>
      </w:r>
      <w:r w:rsidRPr="00DA05E3">
        <w:rPr>
          <w:color w:val="000000"/>
          <w:sz w:val="28"/>
          <w:szCs w:val="28"/>
          <w:lang w:val="uk-UA"/>
        </w:rPr>
        <w:t xml:space="preserve">; Індекс Хірша – </w:t>
      </w:r>
      <w:r w:rsidR="004F2E4E" w:rsidRPr="00DA05E3">
        <w:rPr>
          <w:color w:val="000000"/>
          <w:sz w:val="28"/>
          <w:szCs w:val="28"/>
          <w:lang w:val="uk-UA"/>
        </w:rPr>
        <w:t>0</w:t>
      </w:r>
      <w:r w:rsidRPr="00DA05E3">
        <w:rPr>
          <w:color w:val="000000"/>
          <w:sz w:val="28"/>
          <w:szCs w:val="28"/>
          <w:lang w:val="uk-UA"/>
        </w:rPr>
        <w:t xml:space="preserve">; </w:t>
      </w:r>
      <w:r w:rsidRPr="00DA05E3">
        <w:rPr>
          <w:color w:val="000000"/>
          <w:sz w:val="28"/>
          <w:szCs w:val="28"/>
          <w:lang w:val="en-US"/>
        </w:rPr>
        <w:t>Google</w:t>
      </w:r>
      <w:r w:rsidRPr="00DA05E3">
        <w:rPr>
          <w:color w:val="000000"/>
          <w:sz w:val="28"/>
          <w:szCs w:val="28"/>
          <w:lang w:val="uk-UA"/>
        </w:rPr>
        <w:t xml:space="preserve"> </w:t>
      </w:r>
      <w:r w:rsidRPr="00DA05E3">
        <w:rPr>
          <w:color w:val="000000"/>
          <w:sz w:val="28"/>
          <w:szCs w:val="28"/>
          <w:lang w:val="en-US"/>
        </w:rPr>
        <w:t>Academia</w:t>
      </w:r>
      <w:r w:rsidRPr="00DA05E3">
        <w:rPr>
          <w:color w:val="000000"/>
          <w:sz w:val="28"/>
          <w:szCs w:val="28"/>
          <w:lang w:val="uk-UA"/>
        </w:rPr>
        <w:t xml:space="preserve">: публікацій – </w:t>
      </w:r>
      <w:r w:rsidR="004F2E4E" w:rsidRPr="00DA05E3">
        <w:rPr>
          <w:color w:val="000000"/>
          <w:sz w:val="28"/>
          <w:szCs w:val="28"/>
          <w:lang w:val="uk-UA"/>
        </w:rPr>
        <w:t>5</w:t>
      </w:r>
      <w:r w:rsidR="00CA0DCF" w:rsidRPr="00DA05E3">
        <w:rPr>
          <w:color w:val="000000"/>
          <w:sz w:val="28"/>
          <w:szCs w:val="28"/>
          <w:lang w:val="uk-UA"/>
        </w:rPr>
        <w:t>2</w:t>
      </w:r>
      <w:r w:rsidRPr="00DA05E3">
        <w:rPr>
          <w:color w:val="000000"/>
          <w:sz w:val="28"/>
          <w:szCs w:val="28"/>
          <w:lang w:val="uk-UA"/>
        </w:rPr>
        <w:t>; цитувань – 5</w:t>
      </w:r>
      <w:r w:rsidR="00CA0DCF" w:rsidRPr="00DA05E3">
        <w:rPr>
          <w:color w:val="000000"/>
          <w:sz w:val="28"/>
          <w:szCs w:val="28"/>
          <w:lang w:val="uk-UA"/>
        </w:rPr>
        <w:t>5</w:t>
      </w:r>
      <w:r w:rsidRPr="00DA05E3">
        <w:rPr>
          <w:color w:val="000000"/>
          <w:sz w:val="28"/>
          <w:szCs w:val="28"/>
          <w:lang w:val="uk-UA"/>
        </w:rPr>
        <w:t xml:space="preserve">; Індекс Хірша – </w:t>
      </w:r>
      <w:r w:rsidR="004F2E4E" w:rsidRPr="00DA05E3">
        <w:rPr>
          <w:color w:val="000000"/>
          <w:sz w:val="28"/>
          <w:szCs w:val="28"/>
          <w:lang w:val="uk-UA"/>
        </w:rPr>
        <w:t>4.</w:t>
      </w:r>
    </w:p>
    <w:p w14:paraId="4ED879CD" w14:textId="77777777" w:rsidR="00592E21" w:rsidRPr="00DA05E3" w:rsidRDefault="00592E21" w:rsidP="00592E21">
      <w:pPr>
        <w:pBdr>
          <w:top w:val="nil"/>
          <w:left w:val="nil"/>
          <w:bottom w:val="nil"/>
          <w:right w:val="nil"/>
          <w:between w:val="nil"/>
        </w:pBdr>
        <w:spacing w:line="240" w:lineRule="auto"/>
        <w:ind w:leftChars="0" w:left="0" w:firstLineChars="0" w:firstLine="0"/>
        <w:jc w:val="both"/>
        <w:rPr>
          <w:color w:val="000000"/>
          <w:szCs w:val="28"/>
        </w:rPr>
      </w:pPr>
    </w:p>
    <w:p w14:paraId="4D8FCBC5" w14:textId="77777777" w:rsidR="00592E21" w:rsidRPr="00DA05E3" w:rsidRDefault="00592E21" w:rsidP="00592E21">
      <w:pPr>
        <w:pStyle w:val="ListParagraph"/>
        <w:pBdr>
          <w:top w:val="nil"/>
          <w:left w:val="nil"/>
          <w:bottom w:val="nil"/>
          <w:right w:val="nil"/>
          <w:between w:val="nil"/>
        </w:pBdr>
        <w:spacing w:line="240" w:lineRule="auto"/>
        <w:ind w:leftChars="0" w:left="717" w:firstLineChars="0" w:firstLine="0"/>
        <w:jc w:val="both"/>
        <w:rPr>
          <w:color w:val="000000"/>
          <w:sz w:val="28"/>
          <w:szCs w:val="28"/>
          <w:lang w:val="uk-UA"/>
        </w:rPr>
      </w:pPr>
    </w:p>
    <w:p w14:paraId="2D276617" w14:textId="77777777" w:rsidR="00D86863" w:rsidRPr="00DA05E3" w:rsidRDefault="00574CF4" w:rsidP="00B7163D">
      <w:pPr>
        <w:pBdr>
          <w:top w:val="nil"/>
          <w:left w:val="nil"/>
          <w:bottom w:val="nil"/>
          <w:right w:val="nil"/>
          <w:between w:val="nil"/>
        </w:pBdr>
        <w:spacing w:line="240" w:lineRule="auto"/>
        <w:ind w:leftChars="0" w:left="720" w:firstLineChars="0" w:firstLine="720"/>
        <w:jc w:val="both"/>
        <w:rPr>
          <w:color w:val="000000"/>
          <w:szCs w:val="28"/>
        </w:rPr>
      </w:pPr>
      <w:r w:rsidRPr="00DA05E3">
        <w:rPr>
          <w:b/>
          <w:color w:val="000000"/>
          <w:szCs w:val="28"/>
        </w:rPr>
        <w:t>Монографії</w:t>
      </w:r>
      <w:r w:rsidRPr="00DA05E3">
        <w:rPr>
          <w:color w:val="000000"/>
          <w:szCs w:val="28"/>
        </w:rPr>
        <w:t>:</w:t>
      </w:r>
    </w:p>
    <w:p w14:paraId="7063BD63" w14:textId="3DE245BF" w:rsidR="0062199D" w:rsidRPr="00DA05E3" w:rsidRDefault="003A0C2A" w:rsidP="0062199D">
      <w:pPr>
        <w:pBdr>
          <w:top w:val="nil"/>
          <w:left w:val="nil"/>
          <w:bottom w:val="nil"/>
          <w:right w:val="nil"/>
          <w:between w:val="nil"/>
        </w:pBdr>
        <w:spacing w:line="240" w:lineRule="auto"/>
        <w:ind w:leftChars="0" w:firstLineChars="0"/>
        <w:jc w:val="both"/>
        <w:rPr>
          <w:color w:val="000000"/>
          <w:szCs w:val="28"/>
        </w:rPr>
      </w:pPr>
      <w:r w:rsidRPr="00DA05E3">
        <w:rPr>
          <w:color w:val="000000"/>
          <w:szCs w:val="28"/>
        </w:rPr>
        <w:tab/>
        <w:t xml:space="preserve">1. </w:t>
      </w:r>
      <w:r w:rsidR="0062199D" w:rsidRPr="00DA05E3">
        <w:rPr>
          <w:color w:val="000000"/>
          <w:szCs w:val="28"/>
        </w:rPr>
        <w:t>Олексій Василюк, Альона Варуха, Анна Куземко, Іван Мойсієнко, Григорій Коломицев, Олександр Спрягайло, Катерина Лавріненко, Ігор Сіренко, Ольга Чусова, Соф’я Садогурська, Олеся Безсмертна</w:t>
      </w:r>
      <w:r w:rsidR="0062199D" w:rsidRPr="00DA05E3">
        <w:rPr>
          <w:color w:val="000000"/>
          <w:szCs w:val="28"/>
        </w:rPr>
        <w:tab/>
        <w:t>Екосистемний добробут: методика обрахунку екосистемних послуг непрямими методами</w:t>
      </w:r>
      <w:r w:rsidR="0062199D" w:rsidRPr="00DA05E3">
        <w:rPr>
          <w:color w:val="000000"/>
          <w:szCs w:val="28"/>
        </w:rPr>
        <w:t>.</w:t>
      </w:r>
      <w:r w:rsidR="0062199D" w:rsidRPr="00DA05E3">
        <w:rPr>
          <w:color w:val="000000"/>
          <w:szCs w:val="28"/>
        </w:rPr>
        <w:tab/>
        <w:t>Чернівці : Друк Арт, 2023. – 184 с.</w:t>
      </w:r>
    </w:p>
    <w:p w14:paraId="508FAB9F" w14:textId="3024BFAA" w:rsidR="003A0C2A" w:rsidRPr="00DA05E3" w:rsidRDefault="0062199D" w:rsidP="0062199D">
      <w:pPr>
        <w:pBdr>
          <w:top w:val="nil"/>
          <w:left w:val="nil"/>
          <w:bottom w:val="nil"/>
          <w:right w:val="nil"/>
          <w:between w:val="nil"/>
        </w:pBdr>
        <w:spacing w:line="240" w:lineRule="auto"/>
        <w:ind w:leftChars="0" w:firstLineChars="0"/>
        <w:jc w:val="both"/>
        <w:rPr>
          <w:color w:val="000000"/>
          <w:szCs w:val="28"/>
        </w:rPr>
      </w:pPr>
      <w:r w:rsidRPr="00DA05E3">
        <w:rPr>
          <w:color w:val="000000"/>
          <w:szCs w:val="28"/>
        </w:rPr>
        <w:t xml:space="preserve">2. </w:t>
      </w:r>
      <w:r w:rsidRPr="00DA05E3">
        <w:rPr>
          <w:color w:val="000000"/>
          <w:szCs w:val="28"/>
        </w:rPr>
        <w:t>Скоробогатов В.В., Сплодитель А.О., Мойсієнко І.І., Василюк О.В., Романенко М.М., Редінов К.О.,  Костюшин В.А., Пархоменко В.В., Гуштан Г.Г., Русін М.Ю., Марущак О.Ю., Некрасова О.Д., Сон М.О., Єрофєєва М.О., Лавріненко К.В.</w:t>
      </w:r>
      <w:r w:rsidRPr="00DA05E3">
        <w:rPr>
          <w:color w:val="000000"/>
          <w:szCs w:val="28"/>
        </w:rPr>
        <w:tab/>
        <w:t>Поствоєнний розвиток природно-заповідного фонду Миколаївщини.</w:t>
      </w:r>
      <w:r w:rsidRPr="00DA05E3">
        <w:rPr>
          <w:color w:val="000000"/>
          <w:szCs w:val="28"/>
        </w:rPr>
        <w:tab/>
        <w:t>Чернівці: Друк Арт, 2023. 224 с. (Серія: «Conservation Biology in Ukraine». Вип. 33).</w:t>
      </w:r>
    </w:p>
    <w:p w14:paraId="24747032" w14:textId="77777777" w:rsidR="0062199D" w:rsidRPr="00DA05E3" w:rsidRDefault="00574CF4" w:rsidP="00A802D5">
      <w:pPr>
        <w:pBdr>
          <w:top w:val="nil"/>
          <w:left w:val="nil"/>
          <w:bottom w:val="nil"/>
          <w:right w:val="nil"/>
          <w:between w:val="nil"/>
        </w:pBdr>
        <w:spacing w:line="240" w:lineRule="auto"/>
        <w:ind w:left="0" w:hanging="3"/>
        <w:jc w:val="both"/>
        <w:rPr>
          <w:color w:val="000000"/>
          <w:szCs w:val="28"/>
        </w:rPr>
      </w:pPr>
      <w:r w:rsidRPr="00DA05E3">
        <w:rPr>
          <w:color w:val="000000"/>
          <w:szCs w:val="28"/>
        </w:rPr>
        <w:tab/>
      </w:r>
      <w:r w:rsidR="00A802D5" w:rsidRPr="00DA05E3">
        <w:rPr>
          <w:color w:val="000000"/>
          <w:szCs w:val="28"/>
        </w:rPr>
        <w:tab/>
      </w:r>
    </w:p>
    <w:p w14:paraId="188CAD67" w14:textId="04060423" w:rsidR="00D86863" w:rsidRPr="00DA05E3" w:rsidRDefault="00574CF4" w:rsidP="0062199D">
      <w:pPr>
        <w:pBdr>
          <w:top w:val="nil"/>
          <w:left w:val="nil"/>
          <w:bottom w:val="nil"/>
          <w:right w:val="nil"/>
          <w:between w:val="nil"/>
        </w:pBdr>
        <w:spacing w:line="240" w:lineRule="auto"/>
        <w:ind w:leftChars="0" w:left="0" w:firstLineChars="0" w:firstLine="720"/>
        <w:jc w:val="both"/>
        <w:rPr>
          <w:color w:val="000000"/>
          <w:szCs w:val="28"/>
        </w:rPr>
      </w:pPr>
      <w:r w:rsidRPr="00DA05E3">
        <w:rPr>
          <w:color w:val="000000"/>
          <w:szCs w:val="28"/>
        </w:rPr>
        <w:t xml:space="preserve">За </w:t>
      </w:r>
      <w:r w:rsidR="00C80D77" w:rsidRPr="00DA05E3">
        <w:rPr>
          <w:color w:val="000000"/>
          <w:szCs w:val="28"/>
        </w:rPr>
        <w:t>2022</w:t>
      </w:r>
      <w:r w:rsidRPr="00DA05E3">
        <w:rPr>
          <w:color w:val="000000"/>
          <w:szCs w:val="28"/>
        </w:rPr>
        <w:t xml:space="preserve"> рік кафедрою видано 4 номери Чорноморського ботанічного </w:t>
      </w:r>
      <w:r w:rsidRPr="00DA05E3">
        <w:rPr>
          <w:b/>
          <w:bCs/>
          <w:color w:val="000000"/>
          <w:szCs w:val="28"/>
        </w:rPr>
        <w:t>журналу</w:t>
      </w:r>
      <w:r w:rsidRPr="00DA05E3">
        <w:rPr>
          <w:color w:val="000000"/>
          <w:szCs w:val="28"/>
        </w:rPr>
        <w:t xml:space="preserve"> (Т.</w:t>
      </w:r>
      <w:r w:rsidR="004F5886" w:rsidRPr="00DA05E3">
        <w:rPr>
          <w:color w:val="000000"/>
          <w:szCs w:val="28"/>
        </w:rPr>
        <w:t>19</w:t>
      </w:r>
      <w:r w:rsidRPr="00DA05E3">
        <w:rPr>
          <w:color w:val="000000"/>
          <w:szCs w:val="28"/>
        </w:rPr>
        <w:t xml:space="preserve">, № 1-4). </w:t>
      </w:r>
    </w:p>
    <w:p w14:paraId="3EA6B9EF" w14:textId="7E6BE744" w:rsidR="00D86863" w:rsidRPr="00DA05E3" w:rsidRDefault="00574CF4" w:rsidP="0062199D">
      <w:pPr>
        <w:pBdr>
          <w:top w:val="nil"/>
          <w:left w:val="nil"/>
          <w:bottom w:val="nil"/>
          <w:right w:val="nil"/>
          <w:between w:val="nil"/>
        </w:pBdr>
        <w:spacing w:line="240" w:lineRule="auto"/>
        <w:ind w:leftChars="0" w:left="3" w:firstLineChars="0" w:firstLine="717"/>
        <w:jc w:val="both"/>
        <w:rPr>
          <w:color w:val="000000"/>
          <w:szCs w:val="28"/>
        </w:rPr>
      </w:pPr>
      <w:r w:rsidRPr="00DA05E3">
        <w:rPr>
          <w:color w:val="000000"/>
          <w:szCs w:val="28"/>
        </w:rPr>
        <w:t xml:space="preserve">Протягом </w:t>
      </w:r>
      <w:r w:rsidR="00C80D77" w:rsidRPr="00DA05E3">
        <w:rPr>
          <w:color w:val="000000"/>
          <w:szCs w:val="28"/>
        </w:rPr>
        <w:t>2022</w:t>
      </w:r>
      <w:r w:rsidRPr="00DA05E3">
        <w:rPr>
          <w:color w:val="000000"/>
          <w:szCs w:val="28"/>
        </w:rPr>
        <w:t xml:space="preserve"> року викладачі кафедри ботаніки брали участь у роботі </w:t>
      </w:r>
      <w:r w:rsidR="004F5886" w:rsidRPr="00DA05E3">
        <w:rPr>
          <w:color w:val="000000"/>
          <w:szCs w:val="28"/>
        </w:rPr>
        <w:t>13</w:t>
      </w:r>
      <w:r w:rsidRPr="00DA05E3">
        <w:rPr>
          <w:color w:val="000000"/>
          <w:szCs w:val="28"/>
        </w:rPr>
        <w:t xml:space="preserve"> міжнародних, всеукраїнських та регіональних </w:t>
      </w:r>
      <w:r w:rsidRPr="00DA05E3">
        <w:rPr>
          <w:b/>
          <w:bCs/>
          <w:color w:val="000000"/>
          <w:szCs w:val="28"/>
        </w:rPr>
        <w:t>конференцій</w:t>
      </w:r>
      <w:r w:rsidRPr="00DA05E3">
        <w:rPr>
          <w:color w:val="000000"/>
          <w:szCs w:val="28"/>
        </w:rPr>
        <w:t>:</w:t>
      </w:r>
    </w:p>
    <w:p w14:paraId="4FF3BFAA" w14:textId="18DCEEF3" w:rsidR="0062199D" w:rsidRPr="00DA05E3" w:rsidRDefault="0062199D" w:rsidP="004F5886">
      <w:pPr>
        <w:pStyle w:val="ListParagraph"/>
        <w:numPr>
          <w:ilvl w:val="0"/>
          <w:numId w:val="10"/>
        </w:numPr>
        <w:pBdr>
          <w:top w:val="nil"/>
          <w:left w:val="nil"/>
          <w:bottom w:val="nil"/>
          <w:right w:val="nil"/>
          <w:between w:val="nil"/>
        </w:pBdr>
        <w:spacing w:line="240" w:lineRule="auto"/>
        <w:ind w:leftChars="0" w:firstLineChars="0"/>
        <w:jc w:val="both"/>
        <w:rPr>
          <w:color w:val="000000"/>
          <w:sz w:val="28"/>
          <w:szCs w:val="28"/>
        </w:rPr>
      </w:pPr>
      <w:r w:rsidRPr="00DA05E3">
        <w:rPr>
          <w:color w:val="000000"/>
          <w:sz w:val="28"/>
          <w:szCs w:val="28"/>
        </w:rPr>
        <w:t>Карташова І., Сігаєва Я.</w:t>
      </w:r>
      <w:r w:rsidRPr="00DA05E3">
        <w:rPr>
          <w:color w:val="000000"/>
          <w:sz w:val="28"/>
          <w:szCs w:val="28"/>
        </w:rPr>
        <w:t xml:space="preserve"> </w:t>
      </w:r>
      <w:r w:rsidRPr="00DA05E3">
        <w:rPr>
          <w:color w:val="000000"/>
          <w:sz w:val="28"/>
          <w:szCs w:val="28"/>
        </w:rPr>
        <w:t>Березневий науковий дискурс 2023 на тему: «Детермінанти посилення ролі освіти у повоєнному відновленні України»</w:t>
      </w:r>
      <w:r w:rsidRPr="00DA05E3">
        <w:rPr>
          <w:color w:val="000000"/>
          <w:sz w:val="28"/>
          <w:szCs w:val="28"/>
        </w:rPr>
        <w:t xml:space="preserve"> (</w:t>
      </w:r>
      <w:r w:rsidRPr="00DA05E3">
        <w:rPr>
          <w:color w:val="000000"/>
          <w:sz w:val="28"/>
          <w:szCs w:val="28"/>
        </w:rPr>
        <w:t>м. Чернігів, 22 березня 2023 року</w:t>
      </w:r>
      <w:r w:rsidRPr="00DA05E3">
        <w:rPr>
          <w:color w:val="000000"/>
          <w:sz w:val="28"/>
          <w:szCs w:val="28"/>
        </w:rPr>
        <w:t>);</w:t>
      </w:r>
    </w:p>
    <w:p w14:paraId="550CAE21" w14:textId="32C0977C" w:rsidR="0062199D" w:rsidRPr="00DA05E3" w:rsidRDefault="0062199D" w:rsidP="004F5886">
      <w:pPr>
        <w:pStyle w:val="ListParagraph"/>
        <w:numPr>
          <w:ilvl w:val="0"/>
          <w:numId w:val="10"/>
        </w:numPr>
        <w:pBdr>
          <w:top w:val="nil"/>
          <w:left w:val="nil"/>
          <w:bottom w:val="nil"/>
          <w:right w:val="nil"/>
          <w:between w:val="nil"/>
        </w:pBdr>
        <w:spacing w:line="240" w:lineRule="auto"/>
        <w:ind w:leftChars="0" w:firstLineChars="0"/>
        <w:jc w:val="both"/>
        <w:rPr>
          <w:color w:val="000000"/>
          <w:sz w:val="28"/>
          <w:szCs w:val="28"/>
        </w:rPr>
      </w:pPr>
      <w:r w:rsidRPr="00DA05E3">
        <w:rPr>
          <w:color w:val="000000"/>
          <w:sz w:val="28"/>
          <w:szCs w:val="28"/>
        </w:rPr>
        <w:t>Карташова І., Стародубець О.</w:t>
      </w:r>
      <w:r w:rsidRPr="00DA05E3">
        <w:rPr>
          <w:color w:val="000000"/>
          <w:sz w:val="28"/>
          <w:szCs w:val="28"/>
        </w:rPr>
        <w:tab/>
        <w:t xml:space="preserve">«Шлях в науку: перші кроки» Матеріали ІІ Всеукраїнської науково-практичної конференції молодих учених та здобувачів освіти </w:t>
      </w:r>
      <w:r w:rsidRPr="00DA05E3">
        <w:rPr>
          <w:color w:val="000000"/>
          <w:sz w:val="28"/>
          <w:szCs w:val="28"/>
        </w:rPr>
        <w:t>(</w:t>
      </w:r>
      <w:r w:rsidRPr="00DA05E3">
        <w:rPr>
          <w:color w:val="000000"/>
          <w:sz w:val="28"/>
          <w:szCs w:val="28"/>
        </w:rPr>
        <w:t>м.Тернопіль, 6 квітня 2023 року</w:t>
      </w:r>
      <w:r w:rsidRPr="00DA05E3">
        <w:rPr>
          <w:color w:val="000000"/>
          <w:sz w:val="28"/>
          <w:szCs w:val="28"/>
        </w:rPr>
        <w:t>);</w:t>
      </w:r>
    </w:p>
    <w:p w14:paraId="0BB1225C" w14:textId="40799C66" w:rsidR="0062199D" w:rsidRPr="00DA05E3" w:rsidRDefault="0062199D" w:rsidP="004F5886">
      <w:pPr>
        <w:pStyle w:val="ListParagraph"/>
        <w:numPr>
          <w:ilvl w:val="0"/>
          <w:numId w:val="10"/>
        </w:numPr>
        <w:pBdr>
          <w:top w:val="nil"/>
          <w:left w:val="nil"/>
          <w:bottom w:val="nil"/>
          <w:right w:val="nil"/>
          <w:between w:val="nil"/>
        </w:pBdr>
        <w:spacing w:line="240" w:lineRule="auto"/>
        <w:ind w:leftChars="0" w:firstLineChars="0"/>
        <w:jc w:val="both"/>
        <w:rPr>
          <w:color w:val="000000"/>
          <w:sz w:val="28"/>
          <w:szCs w:val="28"/>
        </w:rPr>
      </w:pPr>
      <w:r w:rsidRPr="00DA05E3">
        <w:rPr>
          <w:color w:val="000000"/>
          <w:sz w:val="28"/>
          <w:szCs w:val="28"/>
        </w:rPr>
        <w:t>Карташова І, Степанюк А.</w:t>
      </w:r>
      <w:r w:rsidRPr="00DA05E3">
        <w:rPr>
          <w:color w:val="000000"/>
          <w:sz w:val="28"/>
          <w:szCs w:val="28"/>
        </w:rPr>
        <w:t xml:space="preserve"> </w:t>
      </w:r>
      <w:r w:rsidRPr="00DA05E3">
        <w:rPr>
          <w:color w:val="000000"/>
          <w:sz w:val="28"/>
          <w:szCs w:val="28"/>
        </w:rPr>
        <w:t xml:space="preserve">Підготовка майбутніх учителів фізики, хімії, біології та природничих наук в контексті вимог Нової української школи збірник тез V Міжнародної науково-практичної конференції </w:t>
      </w:r>
      <w:r w:rsidRPr="00DA05E3">
        <w:rPr>
          <w:color w:val="000000"/>
          <w:sz w:val="28"/>
          <w:szCs w:val="28"/>
        </w:rPr>
        <w:t>(</w:t>
      </w:r>
      <w:r w:rsidRPr="00DA05E3">
        <w:rPr>
          <w:color w:val="000000"/>
          <w:sz w:val="28"/>
          <w:szCs w:val="28"/>
        </w:rPr>
        <w:t xml:space="preserve">м. Тернопіль.   18-19 травня 2023 року). </w:t>
      </w:r>
    </w:p>
    <w:p w14:paraId="7013D438" w14:textId="0DB18AB9" w:rsidR="0062199D" w:rsidRPr="00DA05E3" w:rsidRDefault="0062199D" w:rsidP="004F5886">
      <w:pPr>
        <w:pStyle w:val="ListParagraph"/>
        <w:numPr>
          <w:ilvl w:val="0"/>
          <w:numId w:val="10"/>
        </w:numPr>
        <w:pBdr>
          <w:top w:val="nil"/>
          <w:left w:val="nil"/>
          <w:bottom w:val="nil"/>
          <w:right w:val="nil"/>
          <w:between w:val="nil"/>
        </w:pBdr>
        <w:spacing w:line="240" w:lineRule="auto"/>
        <w:ind w:leftChars="0" w:firstLineChars="0"/>
        <w:jc w:val="both"/>
        <w:rPr>
          <w:color w:val="000000"/>
          <w:sz w:val="28"/>
          <w:szCs w:val="28"/>
        </w:rPr>
      </w:pPr>
      <w:r w:rsidRPr="00DA05E3">
        <w:rPr>
          <w:color w:val="000000"/>
          <w:sz w:val="28"/>
          <w:szCs w:val="28"/>
        </w:rPr>
        <w:lastRenderedPageBreak/>
        <w:t>Мельник Р.П.,</w:t>
      </w:r>
      <w:r w:rsidRPr="00DA05E3">
        <w:rPr>
          <w:color w:val="000000"/>
          <w:sz w:val="28"/>
          <w:szCs w:val="28"/>
        </w:rPr>
        <w:t xml:space="preserve"> </w:t>
      </w:r>
      <w:r w:rsidRPr="00DA05E3">
        <w:rPr>
          <w:color w:val="000000"/>
          <w:sz w:val="28"/>
          <w:szCs w:val="28"/>
        </w:rPr>
        <w:t>Дьяченко О.В.</w:t>
      </w:r>
      <w:r w:rsidRPr="00DA05E3">
        <w:rPr>
          <w:color w:val="000000"/>
          <w:sz w:val="28"/>
          <w:szCs w:val="28"/>
        </w:rPr>
        <w:tab/>
        <w:t xml:space="preserve">«Наукові читання імені В.М. Виноградова»: Матеріали V-ої Всеукраїнської науково-практичної конференції науковців, науково-педагогічних працівників, докторантів, аспірантів, здобувачів вищої освіти, представників органів влади, громадських організацій та підприємств. </w:t>
      </w:r>
      <w:r w:rsidRPr="00DA05E3">
        <w:rPr>
          <w:color w:val="000000"/>
          <w:sz w:val="28"/>
          <w:szCs w:val="28"/>
        </w:rPr>
        <w:t>(</w:t>
      </w:r>
      <w:r w:rsidRPr="00DA05E3">
        <w:rPr>
          <w:color w:val="000000"/>
          <w:sz w:val="28"/>
          <w:szCs w:val="28"/>
        </w:rPr>
        <w:t>25–26 травня 2023 року – Херсон: 2023</w:t>
      </w:r>
      <w:r w:rsidRPr="00DA05E3">
        <w:rPr>
          <w:color w:val="000000"/>
          <w:sz w:val="28"/>
          <w:szCs w:val="28"/>
        </w:rPr>
        <w:t>);</w:t>
      </w:r>
      <w:r w:rsidRPr="00DA05E3">
        <w:rPr>
          <w:color w:val="000000"/>
          <w:sz w:val="28"/>
          <w:szCs w:val="28"/>
        </w:rPr>
        <w:t xml:space="preserve"> </w:t>
      </w:r>
    </w:p>
    <w:p w14:paraId="6BE90AA5" w14:textId="6E7B82C9" w:rsidR="0062199D" w:rsidRPr="00DA05E3" w:rsidRDefault="0062199D" w:rsidP="004F5886">
      <w:pPr>
        <w:pStyle w:val="ListParagraph"/>
        <w:numPr>
          <w:ilvl w:val="0"/>
          <w:numId w:val="10"/>
        </w:numPr>
        <w:pBdr>
          <w:top w:val="nil"/>
          <w:left w:val="nil"/>
          <w:bottom w:val="nil"/>
          <w:right w:val="nil"/>
          <w:between w:val="nil"/>
        </w:pBdr>
        <w:spacing w:line="240" w:lineRule="auto"/>
        <w:ind w:leftChars="0" w:firstLineChars="0"/>
        <w:jc w:val="both"/>
        <w:rPr>
          <w:color w:val="000000"/>
          <w:sz w:val="28"/>
          <w:szCs w:val="28"/>
        </w:rPr>
      </w:pPr>
      <w:r w:rsidRPr="00DA05E3">
        <w:rPr>
          <w:color w:val="000000"/>
          <w:sz w:val="28"/>
          <w:szCs w:val="28"/>
        </w:rPr>
        <w:t>Polina Dayneko, Monika Janišová, Anna Kuzemko, Roman Kish, Martin Magnes, et al. 31st European vegetation survey</w:t>
      </w:r>
      <w:r w:rsidRPr="00DA05E3">
        <w:rPr>
          <w:color w:val="000000"/>
          <w:sz w:val="28"/>
          <w:szCs w:val="28"/>
        </w:rPr>
        <w:t xml:space="preserve"> (</w:t>
      </w:r>
      <w:r w:rsidRPr="00DA05E3">
        <w:rPr>
          <w:color w:val="000000"/>
          <w:sz w:val="28"/>
          <w:szCs w:val="28"/>
        </w:rPr>
        <w:t>21-25 травня 2023, Рим, Італія</w:t>
      </w:r>
      <w:r w:rsidRPr="00DA05E3">
        <w:rPr>
          <w:color w:val="000000"/>
          <w:sz w:val="28"/>
          <w:szCs w:val="28"/>
        </w:rPr>
        <w:t>);</w:t>
      </w:r>
    </w:p>
    <w:p w14:paraId="664A437E" w14:textId="5630BDA2" w:rsidR="0062199D" w:rsidRPr="00DA05E3" w:rsidRDefault="0062199D" w:rsidP="004F5886">
      <w:pPr>
        <w:pStyle w:val="ListParagraph"/>
        <w:numPr>
          <w:ilvl w:val="0"/>
          <w:numId w:val="10"/>
        </w:numPr>
        <w:pBdr>
          <w:top w:val="nil"/>
          <w:left w:val="nil"/>
          <w:bottom w:val="nil"/>
          <w:right w:val="nil"/>
          <w:between w:val="nil"/>
        </w:pBdr>
        <w:spacing w:line="240" w:lineRule="auto"/>
        <w:ind w:leftChars="0" w:firstLineChars="0"/>
        <w:jc w:val="both"/>
        <w:rPr>
          <w:color w:val="000000"/>
          <w:sz w:val="28"/>
          <w:szCs w:val="28"/>
        </w:rPr>
      </w:pPr>
      <w:r w:rsidRPr="00DA05E3">
        <w:rPr>
          <w:color w:val="000000"/>
          <w:sz w:val="28"/>
          <w:szCs w:val="28"/>
        </w:rPr>
        <w:t>P Dayneko, I Bojko, V Budzhak, I Chorney, A Iuga, C Ivascu, R Kish, A Kuzemko, M Magnes, S Palpurina, P Širka, A Tokaryuk, M Janišová</w:t>
      </w:r>
      <w:r w:rsidRPr="00DA05E3">
        <w:rPr>
          <w:color w:val="000000"/>
          <w:sz w:val="28"/>
          <w:szCs w:val="28"/>
        </w:rPr>
        <w:t xml:space="preserve"> </w:t>
      </w:r>
      <w:r w:rsidRPr="00DA05E3">
        <w:rPr>
          <w:color w:val="000000"/>
          <w:sz w:val="28"/>
          <w:szCs w:val="28"/>
        </w:rPr>
        <w:t>The 65th Annual Symposium of the International Association for Vegetation Science</w:t>
      </w:r>
      <w:r w:rsidRPr="00DA05E3">
        <w:rPr>
          <w:color w:val="000000"/>
          <w:sz w:val="28"/>
          <w:szCs w:val="28"/>
        </w:rPr>
        <w:t xml:space="preserve"> (</w:t>
      </w:r>
      <w:r w:rsidRPr="00DA05E3">
        <w:rPr>
          <w:color w:val="000000"/>
          <w:sz w:val="28"/>
          <w:szCs w:val="28"/>
        </w:rPr>
        <w:t>3-8 вересня 2023, Кофс Харбор, Австралія</w:t>
      </w:r>
      <w:r w:rsidRPr="00DA05E3">
        <w:rPr>
          <w:color w:val="000000"/>
          <w:sz w:val="28"/>
          <w:szCs w:val="28"/>
        </w:rPr>
        <w:t>);</w:t>
      </w:r>
    </w:p>
    <w:p w14:paraId="4C60E0A3" w14:textId="219D1695" w:rsidR="0062199D" w:rsidRPr="00DA05E3" w:rsidRDefault="0062199D" w:rsidP="004F5886">
      <w:pPr>
        <w:pStyle w:val="ListParagraph"/>
        <w:numPr>
          <w:ilvl w:val="0"/>
          <w:numId w:val="10"/>
        </w:numPr>
        <w:pBdr>
          <w:top w:val="nil"/>
          <w:left w:val="nil"/>
          <w:bottom w:val="nil"/>
          <w:right w:val="nil"/>
          <w:between w:val="nil"/>
        </w:pBdr>
        <w:spacing w:line="240" w:lineRule="auto"/>
        <w:ind w:leftChars="0" w:firstLineChars="0"/>
        <w:jc w:val="both"/>
        <w:rPr>
          <w:color w:val="000000"/>
          <w:sz w:val="28"/>
          <w:szCs w:val="28"/>
        </w:rPr>
      </w:pPr>
      <w:r w:rsidRPr="00DA05E3">
        <w:rPr>
          <w:color w:val="000000"/>
          <w:sz w:val="28"/>
          <w:szCs w:val="28"/>
        </w:rPr>
        <w:t>N. Skobel, N. Veychko, O. Schepeleva, I. Moysiyenko</w:t>
      </w:r>
      <w:r w:rsidRPr="00DA05E3">
        <w:rPr>
          <w:color w:val="000000"/>
          <w:sz w:val="28"/>
          <w:szCs w:val="28"/>
        </w:rPr>
        <w:t xml:space="preserve"> </w:t>
      </w:r>
      <w:r w:rsidRPr="00DA05E3">
        <w:rPr>
          <w:color w:val="000000"/>
          <w:sz w:val="28"/>
          <w:szCs w:val="28"/>
        </w:rPr>
        <w:t>18th Eurasian Grassland Conference Conservation and management of grasslands in transforming landscapes</w:t>
      </w:r>
      <w:r w:rsidRPr="00DA05E3">
        <w:rPr>
          <w:color w:val="000000"/>
          <w:sz w:val="28"/>
          <w:szCs w:val="28"/>
        </w:rPr>
        <w:t xml:space="preserve"> (</w:t>
      </w:r>
      <w:r w:rsidRPr="00DA05E3">
        <w:rPr>
          <w:color w:val="000000"/>
          <w:sz w:val="28"/>
          <w:szCs w:val="28"/>
        </w:rPr>
        <w:t>25-28 вересня, Сарваш, Угорщина</w:t>
      </w:r>
      <w:r w:rsidRPr="00DA05E3">
        <w:rPr>
          <w:color w:val="000000"/>
          <w:sz w:val="28"/>
          <w:szCs w:val="28"/>
        </w:rPr>
        <w:t>);</w:t>
      </w:r>
    </w:p>
    <w:p w14:paraId="1F2043EA" w14:textId="6323C92B" w:rsidR="0062199D" w:rsidRPr="00DA05E3" w:rsidRDefault="0062199D" w:rsidP="004F5886">
      <w:pPr>
        <w:pStyle w:val="ListParagraph"/>
        <w:numPr>
          <w:ilvl w:val="0"/>
          <w:numId w:val="10"/>
        </w:numPr>
        <w:pBdr>
          <w:top w:val="nil"/>
          <w:left w:val="nil"/>
          <w:bottom w:val="nil"/>
          <w:right w:val="nil"/>
          <w:between w:val="nil"/>
        </w:pBdr>
        <w:spacing w:line="240" w:lineRule="auto"/>
        <w:ind w:leftChars="0" w:firstLineChars="0"/>
        <w:jc w:val="both"/>
        <w:rPr>
          <w:color w:val="000000"/>
          <w:sz w:val="28"/>
          <w:szCs w:val="28"/>
        </w:rPr>
      </w:pPr>
      <w:r w:rsidRPr="00DA05E3">
        <w:rPr>
          <w:color w:val="000000"/>
          <w:sz w:val="28"/>
          <w:szCs w:val="28"/>
        </w:rPr>
        <w:t>Мойсієнко І.І., Ходосовцев О.Є.</w:t>
      </w:r>
      <w:r w:rsidRPr="00DA05E3">
        <w:rPr>
          <w:color w:val="000000"/>
          <w:sz w:val="28"/>
          <w:szCs w:val="28"/>
        </w:rPr>
        <w:t xml:space="preserve"> </w:t>
      </w:r>
      <w:r w:rsidRPr="00DA05E3">
        <w:rPr>
          <w:color w:val="000000"/>
          <w:sz w:val="28"/>
          <w:szCs w:val="28"/>
        </w:rPr>
        <w:t>Семінар "Біорізноманіття Ржищівської МОТГ"</w:t>
      </w:r>
      <w:r w:rsidRPr="00DA05E3">
        <w:rPr>
          <w:color w:val="000000"/>
          <w:sz w:val="28"/>
          <w:szCs w:val="28"/>
        </w:rPr>
        <w:t xml:space="preserve"> (</w:t>
      </w:r>
      <w:r w:rsidRPr="00DA05E3">
        <w:rPr>
          <w:color w:val="000000"/>
          <w:sz w:val="28"/>
          <w:szCs w:val="28"/>
        </w:rPr>
        <w:t>8 квітня 2023 року, Екологічна дослідницька станція "Глибокі Балики", с. Балико-Щучінка</w:t>
      </w:r>
      <w:r w:rsidRPr="00DA05E3">
        <w:rPr>
          <w:color w:val="000000"/>
          <w:sz w:val="28"/>
          <w:szCs w:val="28"/>
        </w:rPr>
        <w:t>);</w:t>
      </w:r>
    </w:p>
    <w:p w14:paraId="33DA21C7" w14:textId="09545A28" w:rsidR="0062199D" w:rsidRPr="00DA05E3" w:rsidRDefault="0062199D" w:rsidP="004F5886">
      <w:pPr>
        <w:pStyle w:val="ListParagraph"/>
        <w:numPr>
          <w:ilvl w:val="0"/>
          <w:numId w:val="10"/>
        </w:numPr>
        <w:pBdr>
          <w:top w:val="nil"/>
          <w:left w:val="nil"/>
          <w:bottom w:val="nil"/>
          <w:right w:val="nil"/>
          <w:between w:val="nil"/>
        </w:pBdr>
        <w:spacing w:line="240" w:lineRule="auto"/>
        <w:ind w:leftChars="0" w:firstLineChars="0"/>
        <w:jc w:val="both"/>
        <w:rPr>
          <w:color w:val="000000"/>
          <w:sz w:val="28"/>
          <w:szCs w:val="28"/>
        </w:rPr>
      </w:pPr>
      <w:r w:rsidRPr="00DA05E3">
        <w:rPr>
          <w:color w:val="000000"/>
          <w:sz w:val="28"/>
          <w:szCs w:val="28"/>
        </w:rPr>
        <w:t>Мойсієнко І.І., Ходосовцев О.Є.</w:t>
      </w:r>
      <w:r w:rsidRPr="00DA05E3">
        <w:rPr>
          <w:color w:val="000000"/>
          <w:sz w:val="28"/>
          <w:szCs w:val="28"/>
        </w:rPr>
        <w:t xml:space="preserve"> </w:t>
      </w:r>
      <w:r w:rsidRPr="00DA05E3">
        <w:rPr>
          <w:color w:val="000000"/>
          <w:sz w:val="28"/>
          <w:szCs w:val="28"/>
        </w:rPr>
        <w:t>Всеукраїнськ</w:t>
      </w:r>
      <w:r w:rsidRPr="00DA05E3">
        <w:rPr>
          <w:color w:val="000000"/>
          <w:sz w:val="28"/>
          <w:szCs w:val="28"/>
        </w:rPr>
        <w:t>а</w:t>
      </w:r>
      <w:r w:rsidRPr="00DA05E3">
        <w:rPr>
          <w:color w:val="000000"/>
          <w:sz w:val="28"/>
          <w:szCs w:val="28"/>
        </w:rPr>
        <w:t xml:space="preserve"> науково-практичн</w:t>
      </w:r>
      <w:r w:rsidRPr="00DA05E3">
        <w:rPr>
          <w:color w:val="000000"/>
          <w:sz w:val="28"/>
          <w:szCs w:val="28"/>
        </w:rPr>
        <w:t>а</w:t>
      </w:r>
      <w:r w:rsidRPr="00DA05E3">
        <w:rPr>
          <w:color w:val="000000"/>
          <w:sz w:val="28"/>
          <w:szCs w:val="28"/>
        </w:rPr>
        <w:t xml:space="preserve"> конференці</w:t>
      </w:r>
      <w:r w:rsidRPr="00DA05E3">
        <w:rPr>
          <w:color w:val="000000"/>
          <w:sz w:val="28"/>
          <w:szCs w:val="28"/>
        </w:rPr>
        <w:t>я</w:t>
      </w:r>
      <w:r w:rsidRPr="00DA05E3">
        <w:rPr>
          <w:color w:val="000000"/>
          <w:sz w:val="28"/>
          <w:szCs w:val="28"/>
        </w:rPr>
        <w:t xml:space="preserve"> «Сучасні підходи до вивчення біорізноманіття в  об’єктах природно-заповідного фонду» (24-25 березня 2023 року, Черкаський  національний університет імені Богдана Хмельницького / НПП «Холодний Яр»)</w:t>
      </w:r>
      <w:r w:rsidRPr="00DA05E3">
        <w:rPr>
          <w:color w:val="000000"/>
          <w:sz w:val="28"/>
          <w:szCs w:val="28"/>
        </w:rPr>
        <w:t>;</w:t>
      </w:r>
    </w:p>
    <w:p w14:paraId="524EAADB" w14:textId="34A46D4B" w:rsidR="0062199D" w:rsidRPr="00DA05E3" w:rsidRDefault="0062199D" w:rsidP="004F5886">
      <w:pPr>
        <w:pStyle w:val="ListParagraph"/>
        <w:numPr>
          <w:ilvl w:val="0"/>
          <w:numId w:val="10"/>
        </w:numPr>
        <w:pBdr>
          <w:top w:val="nil"/>
          <w:left w:val="nil"/>
          <w:bottom w:val="nil"/>
          <w:right w:val="nil"/>
          <w:between w:val="nil"/>
        </w:pBdr>
        <w:spacing w:line="240" w:lineRule="auto"/>
        <w:ind w:leftChars="0" w:firstLineChars="0"/>
        <w:jc w:val="both"/>
        <w:rPr>
          <w:color w:val="000000"/>
          <w:sz w:val="28"/>
          <w:szCs w:val="28"/>
        </w:rPr>
      </w:pPr>
      <w:r w:rsidRPr="00DA05E3">
        <w:rPr>
          <w:color w:val="000000"/>
          <w:sz w:val="28"/>
          <w:szCs w:val="28"/>
        </w:rPr>
        <w:t>Мойсієнко І.І., Ходосовцев О.Є.</w:t>
      </w:r>
      <w:r w:rsidRPr="00DA05E3">
        <w:rPr>
          <w:color w:val="000000"/>
          <w:sz w:val="28"/>
          <w:szCs w:val="28"/>
        </w:rPr>
        <w:t xml:space="preserve"> </w:t>
      </w:r>
      <w:r w:rsidRPr="00DA05E3">
        <w:rPr>
          <w:color w:val="000000"/>
          <w:sz w:val="28"/>
          <w:szCs w:val="28"/>
        </w:rPr>
        <w:t>Всеукраїнський круглий стіл, присвячений 160-й річниці із дня народження Фрідриха Фальц-Фейна, вченого у галузях акліматизації, тваринництва, рослинництва, заповідної справи, природокористування</w:t>
      </w:r>
      <w:r w:rsidRPr="00DA05E3">
        <w:rPr>
          <w:color w:val="000000"/>
          <w:sz w:val="28"/>
          <w:szCs w:val="28"/>
        </w:rPr>
        <w:t xml:space="preserve"> (</w:t>
      </w:r>
      <w:r w:rsidRPr="00DA05E3">
        <w:rPr>
          <w:color w:val="000000"/>
          <w:sz w:val="28"/>
          <w:szCs w:val="28"/>
        </w:rPr>
        <w:t>9 квітня 2023 р., Екологічна дослідницька станція "Глибокі Балики", с. Балико-Щучінка</w:t>
      </w:r>
      <w:r w:rsidRPr="00DA05E3">
        <w:rPr>
          <w:color w:val="000000"/>
          <w:sz w:val="28"/>
          <w:szCs w:val="28"/>
        </w:rPr>
        <w:t>);</w:t>
      </w:r>
    </w:p>
    <w:p w14:paraId="2EFD6C0D" w14:textId="1FFAF909" w:rsidR="0062199D" w:rsidRPr="00DA05E3" w:rsidRDefault="0062199D" w:rsidP="004F5886">
      <w:pPr>
        <w:pStyle w:val="ListParagraph"/>
        <w:numPr>
          <w:ilvl w:val="0"/>
          <w:numId w:val="10"/>
        </w:numPr>
        <w:pBdr>
          <w:top w:val="nil"/>
          <w:left w:val="nil"/>
          <w:bottom w:val="nil"/>
          <w:right w:val="nil"/>
          <w:between w:val="nil"/>
        </w:pBdr>
        <w:spacing w:line="240" w:lineRule="auto"/>
        <w:ind w:leftChars="0" w:firstLineChars="0"/>
        <w:jc w:val="both"/>
        <w:rPr>
          <w:color w:val="000000"/>
          <w:sz w:val="28"/>
          <w:szCs w:val="28"/>
        </w:rPr>
      </w:pPr>
      <w:r w:rsidRPr="00DA05E3">
        <w:rPr>
          <w:color w:val="000000"/>
          <w:sz w:val="28"/>
          <w:szCs w:val="28"/>
        </w:rPr>
        <w:t>Мойсієнко І.І.</w:t>
      </w:r>
      <w:r w:rsidRPr="00DA05E3">
        <w:rPr>
          <w:color w:val="000000"/>
          <w:sz w:val="28"/>
          <w:szCs w:val="28"/>
        </w:rPr>
        <w:t xml:space="preserve"> </w:t>
      </w:r>
      <w:r w:rsidRPr="00DA05E3">
        <w:rPr>
          <w:color w:val="000000"/>
          <w:sz w:val="28"/>
          <w:szCs w:val="28"/>
        </w:rPr>
        <w:t>Відкритий семінар «Довкілля і війна»,  що був організований Чорнобильським радіаційно-екологічний біосферним заповідником та ГО «Екологічний простір – 2020» за підтримки Міністерства захисту довкілля та природних ресурсів України та Державного агентства України з управління зоною відчуження.</w:t>
      </w:r>
      <w:r w:rsidRPr="00DA05E3">
        <w:rPr>
          <w:color w:val="000000"/>
          <w:sz w:val="28"/>
          <w:szCs w:val="28"/>
        </w:rPr>
        <w:t xml:space="preserve"> (</w:t>
      </w:r>
      <w:r w:rsidRPr="00DA05E3">
        <w:rPr>
          <w:color w:val="000000"/>
          <w:sz w:val="28"/>
          <w:szCs w:val="28"/>
        </w:rPr>
        <w:t>29 серпня 2023 року, Орхуський інформаційно-просвітницький центр, м. Київ</w:t>
      </w:r>
      <w:r w:rsidRPr="00DA05E3">
        <w:rPr>
          <w:color w:val="000000"/>
          <w:sz w:val="28"/>
          <w:szCs w:val="28"/>
        </w:rPr>
        <w:t>);</w:t>
      </w:r>
    </w:p>
    <w:p w14:paraId="30BA4DEE" w14:textId="2D91D879" w:rsidR="0062199D" w:rsidRPr="00DA05E3" w:rsidRDefault="0062199D" w:rsidP="004F5886">
      <w:pPr>
        <w:pStyle w:val="ListParagraph"/>
        <w:numPr>
          <w:ilvl w:val="0"/>
          <w:numId w:val="10"/>
        </w:numPr>
        <w:pBdr>
          <w:top w:val="nil"/>
          <w:left w:val="nil"/>
          <w:bottom w:val="nil"/>
          <w:right w:val="nil"/>
          <w:between w:val="nil"/>
        </w:pBdr>
        <w:spacing w:line="240" w:lineRule="auto"/>
        <w:ind w:leftChars="0" w:firstLineChars="0"/>
        <w:jc w:val="both"/>
        <w:rPr>
          <w:color w:val="000000"/>
          <w:sz w:val="28"/>
          <w:szCs w:val="28"/>
        </w:rPr>
      </w:pPr>
      <w:r w:rsidRPr="00DA05E3">
        <w:rPr>
          <w:color w:val="000000"/>
          <w:sz w:val="28"/>
          <w:szCs w:val="28"/>
        </w:rPr>
        <w:t>Мойсієнко І.І.</w:t>
      </w:r>
      <w:r w:rsidRPr="00DA05E3">
        <w:rPr>
          <w:color w:val="000000"/>
          <w:sz w:val="28"/>
          <w:szCs w:val="28"/>
        </w:rPr>
        <w:t xml:space="preserve"> </w:t>
      </w:r>
      <w:r w:rsidRPr="00DA05E3">
        <w:rPr>
          <w:color w:val="000000"/>
          <w:sz w:val="28"/>
          <w:szCs w:val="28"/>
        </w:rPr>
        <w:t>Науковий семінар: Environmental research between Ukraine and Bavaria – encounter, cooperation and reconstruction</w:t>
      </w:r>
      <w:r w:rsidRPr="00DA05E3">
        <w:rPr>
          <w:color w:val="000000"/>
          <w:sz w:val="28"/>
          <w:szCs w:val="28"/>
        </w:rPr>
        <w:t xml:space="preserve"> (</w:t>
      </w:r>
      <w:r w:rsidRPr="00DA05E3">
        <w:rPr>
          <w:color w:val="000000"/>
          <w:sz w:val="28"/>
          <w:szCs w:val="28"/>
        </w:rPr>
        <w:t>November 13th and 14th, 2023 in Haus der Begegnung, Hinter der Grieb 8, 93051 Regensburg</w:t>
      </w:r>
      <w:r w:rsidRPr="00DA05E3">
        <w:rPr>
          <w:color w:val="000000"/>
          <w:sz w:val="28"/>
          <w:szCs w:val="28"/>
        </w:rPr>
        <w:t xml:space="preserve"> </w:t>
      </w:r>
      <w:r w:rsidRPr="00DA05E3">
        <w:rPr>
          <w:color w:val="000000"/>
          <w:sz w:val="28"/>
          <w:szCs w:val="28"/>
        </w:rPr>
        <w:t>Monday, November</w:t>
      </w:r>
      <w:r w:rsidRPr="00DA05E3">
        <w:rPr>
          <w:color w:val="000000"/>
          <w:sz w:val="28"/>
          <w:szCs w:val="28"/>
        </w:rPr>
        <w:t>);</w:t>
      </w:r>
    </w:p>
    <w:p w14:paraId="7CB979BD" w14:textId="4B7EDA9B" w:rsidR="00A802D5" w:rsidRPr="00DA05E3" w:rsidRDefault="0062199D" w:rsidP="004F5886">
      <w:pPr>
        <w:pStyle w:val="ListParagraph"/>
        <w:numPr>
          <w:ilvl w:val="0"/>
          <w:numId w:val="10"/>
        </w:numPr>
        <w:pBdr>
          <w:top w:val="nil"/>
          <w:left w:val="nil"/>
          <w:bottom w:val="nil"/>
          <w:right w:val="nil"/>
          <w:between w:val="nil"/>
        </w:pBdr>
        <w:spacing w:line="240" w:lineRule="auto"/>
        <w:ind w:leftChars="0" w:firstLineChars="0"/>
        <w:jc w:val="both"/>
        <w:rPr>
          <w:color w:val="000000"/>
          <w:sz w:val="28"/>
          <w:szCs w:val="28"/>
        </w:rPr>
      </w:pPr>
      <w:r w:rsidRPr="00DA05E3">
        <w:rPr>
          <w:color w:val="000000"/>
          <w:sz w:val="28"/>
          <w:szCs w:val="28"/>
        </w:rPr>
        <w:t>Мойсієнко І.І.</w:t>
      </w:r>
      <w:r w:rsidRPr="00DA05E3">
        <w:rPr>
          <w:color w:val="000000"/>
          <w:sz w:val="28"/>
          <w:szCs w:val="28"/>
        </w:rPr>
        <w:t xml:space="preserve"> </w:t>
      </w:r>
      <w:r w:rsidRPr="00DA05E3">
        <w:rPr>
          <w:color w:val="000000"/>
          <w:sz w:val="28"/>
          <w:szCs w:val="28"/>
        </w:rPr>
        <w:t>Конференція з нагоди шанування памяті видатного фітосозолога, д.б.н., проф. Т.Л. Андрієнко-Малюк (1938–2016 рр.)</w:t>
      </w:r>
      <w:r w:rsidRPr="00DA05E3">
        <w:rPr>
          <w:color w:val="000000"/>
          <w:sz w:val="28"/>
          <w:szCs w:val="28"/>
        </w:rPr>
        <w:t xml:space="preserve"> </w:t>
      </w:r>
      <w:r w:rsidRPr="00DA05E3">
        <w:rPr>
          <w:color w:val="000000"/>
          <w:sz w:val="28"/>
          <w:szCs w:val="28"/>
        </w:rPr>
        <w:t>Ботанічний сад імені Академіка Фоміна, м. Київ, 27.12.2023</w:t>
      </w:r>
      <w:r w:rsidR="004F5886" w:rsidRPr="00DA05E3">
        <w:rPr>
          <w:color w:val="000000"/>
          <w:sz w:val="28"/>
          <w:szCs w:val="28"/>
        </w:rPr>
        <w:t>.</w:t>
      </w:r>
    </w:p>
    <w:p w14:paraId="1CD7DA38" w14:textId="6DED2E59" w:rsidR="00D86863" w:rsidRPr="00DA05E3" w:rsidRDefault="00D86863">
      <w:pPr>
        <w:pBdr>
          <w:top w:val="nil"/>
          <w:left w:val="nil"/>
          <w:bottom w:val="nil"/>
          <w:right w:val="nil"/>
          <w:between w:val="nil"/>
        </w:pBdr>
        <w:tabs>
          <w:tab w:val="left" w:pos="284"/>
        </w:tabs>
        <w:spacing w:line="240" w:lineRule="auto"/>
        <w:ind w:left="0" w:hanging="3"/>
        <w:jc w:val="both"/>
        <w:rPr>
          <w:color w:val="000000"/>
          <w:szCs w:val="28"/>
        </w:rPr>
      </w:pPr>
    </w:p>
    <w:p w14:paraId="1FDB5D14" w14:textId="77777777" w:rsidR="00D86863" w:rsidRPr="00DA05E3" w:rsidRDefault="00574CF4">
      <w:pPr>
        <w:pBdr>
          <w:top w:val="nil"/>
          <w:left w:val="nil"/>
          <w:bottom w:val="nil"/>
          <w:right w:val="nil"/>
          <w:between w:val="nil"/>
        </w:pBdr>
        <w:tabs>
          <w:tab w:val="left" w:pos="284"/>
        </w:tabs>
        <w:spacing w:line="240" w:lineRule="auto"/>
        <w:ind w:left="0" w:hanging="3"/>
        <w:jc w:val="center"/>
        <w:rPr>
          <w:color w:val="000000"/>
          <w:szCs w:val="28"/>
        </w:rPr>
      </w:pPr>
      <w:r w:rsidRPr="00DA05E3">
        <w:rPr>
          <w:b/>
          <w:color w:val="000000"/>
          <w:szCs w:val="28"/>
        </w:rPr>
        <w:t>Організаційно-виховна робота</w:t>
      </w:r>
    </w:p>
    <w:p w14:paraId="3D8E8DBA" w14:textId="77777777" w:rsidR="00D86863" w:rsidRPr="00DA05E3" w:rsidRDefault="00574CF4">
      <w:pPr>
        <w:pBdr>
          <w:top w:val="nil"/>
          <w:left w:val="nil"/>
          <w:bottom w:val="nil"/>
          <w:right w:val="nil"/>
          <w:between w:val="nil"/>
        </w:pBdr>
        <w:tabs>
          <w:tab w:val="left" w:pos="284"/>
        </w:tabs>
        <w:spacing w:line="240" w:lineRule="auto"/>
        <w:ind w:left="0" w:hanging="3"/>
        <w:jc w:val="both"/>
        <w:rPr>
          <w:color w:val="000000"/>
          <w:szCs w:val="28"/>
        </w:rPr>
      </w:pPr>
      <w:r w:rsidRPr="00DA05E3">
        <w:rPr>
          <w:i/>
          <w:color w:val="000000"/>
          <w:szCs w:val="28"/>
        </w:rPr>
        <w:tab/>
      </w:r>
    </w:p>
    <w:p w14:paraId="20DFDAA9" w14:textId="7447C3DB" w:rsidR="00D86863" w:rsidRPr="00DA05E3" w:rsidRDefault="00574CF4">
      <w:pPr>
        <w:pBdr>
          <w:top w:val="nil"/>
          <w:left w:val="nil"/>
          <w:bottom w:val="nil"/>
          <w:right w:val="nil"/>
          <w:between w:val="nil"/>
        </w:pBdr>
        <w:tabs>
          <w:tab w:val="left" w:pos="284"/>
        </w:tabs>
        <w:spacing w:line="240" w:lineRule="auto"/>
        <w:ind w:left="0" w:hanging="3"/>
        <w:jc w:val="both"/>
        <w:rPr>
          <w:color w:val="000000"/>
          <w:szCs w:val="28"/>
        </w:rPr>
      </w:pPr>
      <w:r w:rsidRPr="00DA05E3">
        <w:rPr>
          <w:color w:val="000000"/>
          <w:szCs w:val="28"/>
        </w:rPr>
        <w:lastRenderedPageBreak/>
        <w:tab/>
      </w:r>
      <w:r w:rsidR="00B7163D" w:rsidRPr="00DA05E3">
        <w:rPr>
          <w:color w:val="000000"/>
          <w:szCs w:val="28"/>
        </w:rPr>
        <w:tab/>
      </w:r>
      <w:r w:rsidR="00B7163D" w:rsidRPr="00DA05E3">
        <w:rPr>
          <w:color w:val="000000"/>
          <w:szCs w:val="28"/>
        </w:rPr>
        <w:tab/>
      </w:r>
      <w:r w:rsidRPr="00DA05E3">
        <w:rPr>
          <w:color w:val="000000"/>
          <w:szCs w:val="28"/>
        </w:rPr>
        <w:t xml:space="preserve">Завідувач кафедри ботаніки - професор Мойсієнко І.І., заступник завідувача кафедри - доцент </w:t>
      </w:r>
      <w:r w:rsidRPr="00DA05E3">
        <w:rPr>
          <w:szCs w:val="28"/>
        </w:rPr>
        <w:t xml:space="preserve">Загороднюк Н.В., секретар кафедри ботаніки - </w:t>
      </w:r>
      <w:r w:rsidR="00A802D5" w:rsidRPr="00DA05E3">
        <w:rPr>
          <w:szCs w:val="28"/>
        </w:rPr>
        <w:t xml:space="preserve">Мазур Н. </w:t>
      </w:r>
    </w:p>
    <w:p w14:paraId="46D440D0" w14:textId="2D119029" w:rsidR="00D86863" w:rsidRPr="00DA05E3" w:rsidRDefault="00574CF4">
      <w:pPr>
        <w:pBdr>
          <w:top w:val="nil"/>
          <w:left w:val="nil"/>
          <w:bottom w:val="nil"/>
          <w:right w:val="nil"/>
          <w:between w:val="nil"/>
        </w:pBdr>
        <w:tabs>
          <w:tab w:val="left" w:pos="284"/>
        </w:tabs>
        <w:spacing w:line="240" w:lineRule="auto"/>
        <w:ind w:left="0" w:hanging="3"/>
        <w:jc w:val="both"/>
        <w:rPr>
          <w:color w:val="000000"/>
          <w:szCs w:val="28"/>
        </w:rPr>
      </w:pPr>
      <w:r w:rsidRPr="00DA05E3">
        <w:rPr>
          <w:szCs w:val="28"/>
        </w:rPr>
        <w:tab/>
      </w:r>
      <w:r w:rsidR="00B7163D" w:rsidRPr="00DA05E3">
        <w:rPr>
          <w:szCs w:val="28"/>
        </w:rPr>
        <w:tab/>
      </w:r>
      <w:r w:rsidR="00B7163D" w:rsidRPr="00DA05E3">
        <w:rPr>
          <w:szCs w:val="28"/>
        </w:rPr>
        <w:tab/>
      </w:r>
      <w:r w:rsidRPr="00DA05E3">
        <w:rPr>
          <w:color w:val="000000"/>
          <w:szCs w:val="28"/>
        </w:rPr>
        <w:t>Упродовж</w:t>
      </w:r>
      <w:r w:rsidRPr="00DA05E3">
        <w:rPr>
          <w:color w:val="000000"/>
          <w:szCs w:val="28"/>
        </w:rPr>
        <w:tab/>
      </w:r>
      <w:r w:rsidR="004374C3" w:rsidRPr="00DA05E3">
        <w:rPr>
          <w:color w:val="000000"/>
          <w:szCs w:val="28"/>
        </w:rPr>
        <w:t>2023-2024</w:t>
      </w:r>
      <w:r w:rsidRPr="00DA05E3">
        <w:rPr>
          <w:color w:val="000000"/>
          <w:szCs w:val="28"/>
        </w:rPr>
        <w:t xml:space="preserve"> н.р. професор кафедри ботаніки О.Є. Ходосовцев виконував обов’язки члена спеціалізованої вченої ради по захисту докторських дисертацій Інституту ботаніки імені М.Г. Холодного НАН. Проводилась робота у складі науково-технічної рад заповідних об’єктів Херсонщини (БЗ “Асканія-Нова”, НПП “Олешківські піски”, НПП “Джарилгацький”, Нижньодніпровський НПП (</w:t>
      </w:r>
      <w:r w:rsidRPr="00DA05E3">
        <w:rPr>
          <w:color w:val="000000"/>
          <w:szCs w:val="28"/>
        </w:rPr>
        <w:t xml:space="preserve">Ходосовцев О.Є., Мойсієнко І.І., Мельник Р.П.). </w:t>
      </w:r>
      <w:r w:rsidRPr="00DA05E3">
        <w:rPr>
          <w:color w:val="000000"/>
          <w:szCs w:val="28"/>
        </w:rPr>
        <w:t>Проф. О.Є. Ходосовцев брав участь у засіданнях вченої ради ХДУ. Професор Мойсієнко І.І. брав участь в роботі Наукової ради Національного фонду досліджень України. Викладачі кафедри (</w:t>
      </w:r>
      <w:r w:rsidRPr="00DA05E3">
        <w:rPr>
          <w:szCs w:val="28"/>
        </w:rPr>
        <w:t xml:space="preserve">проф. Ходосовцев О.Є., як голова; </w:t>
      </w:r>
      <w:r w:rsidRPr="00DA05E3">
        <w:rPr>
          <w:color w:val="000000"/>
          <w:szCs w:val="28"/>
        </w:rPr>
        <w:t xml:space="preserve">проф. Мойсієнко І.І.,  доц. Загороднюк Н.В., як члени) брали участь у роботі вченої ради Факультету біології, географії і екології. </w:t>
      </w:r>
    </w:p>
    <w:p w14:paraId="57C746F9" w14:textId="6C366195" w:rsidR="00D86863" w:rsidRPr="00DA05E3" w:rsidRDefault="00574CF4">
      <w:pPr>
        <w:pBdr>
          <w:top w:val="nil"/>
          <w:left w:val="nil"/>
          <w:bottom w:val="nil"/>
          <w:right w:val="nil"/>
          <w:between w:val="nil"/>
        </w:pBdr>
        <w:tabs>
          <w:tab w:val="left" w:pos="284"/>
        </w:tabs>
        <w:spacing w:line="240" w:lineRule="auto"/>
        <w:ind w:left="0" w:hanging="3"/>
        <w:jc w:val="both"/>
        <w:rPr>
          <w:color w:val="000000"/>
          <w:szCs w:val="28"/>
        </w:rPr>
      </w:pPr>
      <w:r w:rsidRPr="00DA05E3">
        <w:rPr>
          <w:szCs w:val="28"/>
        </w:rPr>
        <w:tab/>
      </w:r>
      <w:r w:rsidRPr="00DA05E3">
        <w:rPr>
          <w:szCs w:val="28"/>
        </w:rPr>
        <w:tab/>
      </w:r>
      <w:r w:rsidR="00B7163D" w:rsidRPr="00DA05E3">
        <w:rPr>
          <w:szCs w:val="28"/>
        </w:rPr>
        <w:tab/>
      </w:r>
      <w:r w:rsidRPr="00DA05E3">
        <w:rPr>
          <w:szCs w:val="28"/>
        </w:rPr>
        <w:t>Керівництво науково-дослідними лабораторіями н</w:t>
      </w:r>
      <w:r w:rsidRPr="00DA05E3">
        <w:rPr>
          <w:color w:val="000000"/>
          <w:szCs w:val="28"/>
        </w:rPr>
        <w:t xml:space="preserve">а кафедрі здійснювалося: </w:t>
      </w:r>
      <w:r w:rsidRPr="00DA05E3">
        <w:rPr>
          <w:szCs w:val="28"/>
        </w:rPr>
        <w:t xml:space="preserve">професором О.Є. Ходосовцевим (лабораторія </w:t>
      </w:r>
      <w:r w:rsidRPr="00DA05E3">
        <w:rPr>
          <w:color w:val="000000"/>
          <w:szCs w:val="28"/>
        </w:rPr>
        <w:t xml:space="preserve">“Біорізноманіття та екологічного моніторингу ім. Й.К. Пачоського”), та  </w:t>
      </w:r>
      <w:r w:rsidRPr="00DA05E3">
        <w:rPr>
          <w:szCs w:val="28"/>
        </w:rPr>
        <w:t xml:space="preserve">професором І.І. Мойсієнком (лабораторія </w:t>
      </w:r>
      <w:r w:rsidRPr="00DA05E3">
        <w:rPr>
          <w:color w:val="000000"/>
          <w:szCs w:val="28"/>
        </w:rPr>
        <w:t xml:space="preserve">„Екології рослин, охорони довкілля та раціонального природокористування”). </w:t>
      </w:r>
    </w:p>
    <w:p w14:paraId="12FAAF61" w14:textId="2D3C939E" w:rsidR="00D86863" w:rsidRPr="00DA05E3" w:rsidRDefault="00B7163D">
      <w:pPr>
        <w:pBdr>
          <w:top w:val="nil"/>
          <w:left w:val="nil"/>
          <w:bottom w:val="nil"/>
          <w:right w:val="nil"/>
          <w:between w:val="nil"/>
        </w:pBdr>
        <w:tabs>
          <w:tab w:val="left" w:pos="284"/>
        </w:tabs>
        <w:spacing w:line="240" w:lineRule="auto"/>
        <w:ind w:left="0" w:hanging="3"/>
        <w:jc w:val="both"/>
        <w:rPr>
          <w:szCs w:val="28"/>
        </w:rPr>
      </w:pPr>
      <w:r w:rsidRPr="00DA05E3">
        <w:rPr>
          <w:szCs w:val="28"/>
        </w:rPr>
        <w:tab/>
      </w:r>
      <w:r w:rsidRPr="00DA05E3">
        <w:rPr>
          <w:szCs w:val="28"/>
        </w:rPr>
        <w:tab/>
      </w:r>
      <w:r w:rsidRPr="00DA05E3">
        <w:rPr>
          <w:szCs w:val="28"/>
        </w:rPr>
        <w:tab/>
        <w:t xml:space="preserve">Обов’язки гарантів ОП виконували: ОП Біологія 3 аспірантського рівня - проф. О.Є. Ходосовцев; ОП Біологія 2 магістерського рівня - доц. Р.П. Мельник; ОНП Ботаніка 2 магістерського рівня - проф. І.І. Мойсієнко. </w:t>
      </w:r>
    </w:p>
    <w:p w14:paraId="3626C573" w14:textId="71E467BC" w:rsidR="00D86863" w:rsidRPr="00DA05E3" w:rsidRDefault="00574CF4">
      <w:pPr>
        <w:pBdr>
          <w:top w:val="nil"/>
          <w:left w:val="nil"/>
          <w:bottom w:val="nil"/>
          <w:right w:val="nil"/>
          <w:between w:val="nil"/>
        </w:pBdr>
        <w:tabs>
          <w:tab w:val="left" w:pos="284"/>
        </w:tabs>
        <w:spacing w:line="240" w:lineRule="auto"/>
        <w:ind w:left="0" w:hanging="3"/>
        <w:jc w:val="both"/>
        <w:rPr>
          <w:color w:val="000000"/>
          <w:szCs w:val="28"/>
        </w:rPr>
      </w:pPr>
      <w:r w:rsidRPr="00DA05E3">
        <w:rPr>
          <w:color w:val="000000"/>
          <w:szCs w:val="28"/>
        </w:rPr>
        <w:tab/>
      </w:r>
      <w:r w:rsidR="00B7163D" w:rsidRPr="00DA05E3">
        <w:rPr>
          <w:color w:val="000000"/>
          <w:szCs w:val="28"/>
        </w:rPr>
        <w:tab/>
      </w:r>
      <w:r w:rsidR="00B7163D" w:rsidRPr="00DA05E3">
        <w:rPr>
          <w:color w:val="000000"/>
          <w:szCs w:val="28"/>
        </w:rPr>
        <w:tab/>
      </w:r>
      <w:r w:rsidRPr="00DA05E3">
        <w:rPr>
          <w:color w:val="000000"/>
          <w:szCs w:val="28"/>
        </w:rPr>
        <w:t>Викладач М.Я. Захарова та доцент Н.В. Загороднюк протягом року працювали кураторами академічних груп. Студенти цих груп активно приймали участь в факультетських та загальноуніверситетських заходах: студентські конкурси художньої творчості, конкурси тематичних газет, конкурс врожаю тощо.</w:t>
      </w:r>
    </w:p>
    <w:p w14:paraId="0871A2E0" w14:textId="788197E6" w:rsidR="00D86863" w:rsidRPr="00DA05E3" w:rsidRDefault="00574CF4">
      <w:pPr>
        <w:pBdr>
          <w:top w:val="nil"/>
          <w:left w:val="nil"/>
          <w:bottom w:val="nil"/>
          <w:right w:val="nil"/>
          <w:between w:val="nil"/>
        </w:pBdr>
        <w:tabs>
          <w:tab w:val="left" w:pos="284"/>
        </w:tabs>
        <w:spacing w:line="240" w:lineRule="auto"/>
        <w:ind w:left="0" w:hanging="3"/>
        <w:jc w:val="both"/>
        <w:rPr>
          <w:color w:val="000000"/>
          <w:szCs w:val="28"/>
        </w:rPr>
      </w:pPr>
      <w:r w:rsidRPr="00DA05E3">
        <w:rPr>
          <w:color w:val="000000"/>
          <w:szCs w:val="28"/>
        </w:rPr>
        <w:tab/>
      </w:r>
      <w:r w:rsidR="00B7163D" w:rsidRPr="00DA05E3">
        <w:rPr>
          <w:color w:val="000000"/>
          <w:szCs w:val="28"/>
        </w:rPr>
        <w:tab/>
      </w:r>
      <w:r w:rsidR="00B7163D" w:rsidRPr="00DA05E3">
        <w:rPr>
          <w:color w:val="000000"/>
          <w:szCs w:val="28"/>
        </w:rPr>
        <w:tab/>
      </w:r>
      <w:r w:rsidRPr="00DA05E3">
        <w:rPr>
          <w:color w:val="000000"/>
          <w:szCs w:val="28"/>
        </w:rPr>
        <w:t>Викладачі кафедри активно працювали із освітянськими закладами. Професорсько-викладацький склад кафедри регулярно виступають та друкуються в засобах масової інформації (професори Ходосовцев О.Є., Мойсієнко І.І., Бойко М.Ф.) та інтернет-виданнях. В рамках загальноуніверситетського заходу «День відкритих дверей» викладачі проводили для майбутніх абітурієнтів ознайомчі екскурсії в лабораторіях кафедри ботаніки.</w:t>
      </w:r>
    </w:p>
    <w:p w14:paraId="0A82138A" w14:textId="07F52C7D" w:rsidR="00D86863" w:rsidRPr="00DA05E3" w:rsidRDefault="00574CF4">
      <w:pPr>
        <w:pBdr>
          <w:top w:val="nil"/>
          <w:left w:val="nil"/>
          <w:bottom w:val="nil"/>
          <w:right w:val="nil"/>
          <w:between w:val="nil"/>
        </w:pBdr>
        <w:tabs>
          <w:tab w:val="left" w:pos="284"/>
        </w:tabs>
        <w:spacing w:line="240" w:lineRule="auto"/>
        <w:ind w:left="0" w:hanging="3"/>
        <w:jc w:val="both"/>
        <w:rPr>
          <w:color w:val="000000"/>
          <w:szCs w:val="28"/>
        </w:rPr>
      </w:pPr>
      <w:r w:rsidRPr="00DA05E3">
        <w:rPr>
          <w:color w:val="000000"/>
          <w:szCs w:val="28"/>
        </w:rPr>
        <w:tab/>
      </w:r>
      <w:r w:rsidRPr="00DA05E3">
        <w:rPr>
          <w:color w:val="000000"/>
          <w:szCs w:val="28"/>
        </w:rPr>
        <w:tab/>
      </w:r>
      <w:r w:rsidR="00B7163D" w:rsidRPr="00DA05E3">
        <w:rPr>
          <w:color w:val="000000"/>
          <w:szCs w:val="28"/>
        </w:rPr>
        <w:tab/>
      </w:r>
      <w:r w:rsidR="00A802D5" w:rsidRPr="00DA05E3">
        <w:rPr>
          <w:color w:val="000000"/>
          <w:szCs w:val="28"/>
        </w:rPr>
        <w:t>Через війну</w:t>
      </w:r>
      <w:r w:rsidRPr="00DA05E3">
        <w:rPr>
          <w:color w:val="000000"/>
          <w:szCs w:val="28"/>
        </w:rPr>
        <w:t xml:space="preserve"> навчально-методичний кабінет ботаніки </w:t>
      </w:r>
      <w:r w:rsidR="00A802D5" w:rsidRPr="00DA05E3">
        <w:rPr>
          <w:color w:val="000000"/>
          <w:szCs w:val="28"/>
        </w:rPr>
        <w:t>практично не працював</w:t>
      </w:r>
      <w:r w:rsidRPr="00DA05E3">
        <w:rPr>
          <w:color w:val="000000"/>
          <w:szCs w:val="28"/>
        </w:rPr>
        <w:t xml:space="preserve">. </w:t>
      </w:r>
      <w:r w:rsidR="00A802D5" w:rsidRPr="00DA05E3">
        <w:rPr>
          <w:szCs w:val="28"/>
        </w:rPr>
        <w:t xml:space="preserve">Також практично не діяв ботанічний гурток Campanula. </w:t>
      </w:r>
    </w:p>
    <w:p w14:paraId="3B345665" w14:textId="613A9C1B" w:rsidR="00D86863" w:rsidRPr="00DA05E3" w:rsidRDefault="00574CF4">
      <w:pPr>
        <w:pBdr>
          <w:top w:val="nil"/>
          <w:left w:val="nil"/>
          <w:bottom w:val="nil"/>
          <w:right w:val="nil"/>
          <w:between w:val="nil"/>
        </w:pBdr>
        <w:tabs>
          <w:tab w:val="left" w:pos="284"/>
        </w:tabs>
        <w:spacing w:line="240" w:lineRule="auto"/>
        <w:ind w:left="0" w:hanging="3"/>
        <w:jc w:val="both"/>
        <w:rPr>
          <w:color w:val="000000"/>
          <w:szCs w:val="28"/>
        </w:rPr>
      </w:pPr>
      <w:r w:rsidRPr="00DA05E3">
        <w:rPr>
          <w:color w:val="000000"/>
          <w:szCs w:val="28"/>
        </w:rPr>
        <w:tab/>
      </w:r>
      <w:r w:rsidRPr="00DA05E3">
        <w:rPr>
          <w:color w:val="000000"/>
          <w:szCs w:val="28"/>
        </w:rPr>
        <w:tab/>
      </w:r>
      <w:r w:rsidR="00B7163D" w:rsidRPr="00DA05E3">
        <w:rPr>
          <w:color w:val="000000"/>
          <w:szCs w:val="28"/>
        </w:rPr>
        <w:tab/>
      </w:r>
      <w:r w:rsidRPr="00DA05E3">
        <w:rPr>
          <w:color w:val="000000"/>
          <w:szCs w:val="28"/>
        </w:rPr>
        <w:t xml:space="preserve">Викладачі кафедри виконували різноманітні громадські доручення: професор О.Є. Ходосовцев – член Національної комісії по Червоній книзі України; професор О.Є. Ходосовцев – віце-президент Українського ботанічного товариства, професор </w:t>
      </w:r>
      <w:r w:rsidR="004F5886" w:rsidRPr="00DA05E3">
        <w:rPr>
          <w:color w:val="000000"/>
          <w:szCs w:val="28"/>
        </w:rPr>
        <w:t>І.І. Мойсієнко</w:t>
      </w:r>
      <w:r w:rsidRPr="00DA05E3">
        <w:rPr>
          <w:color w:val="000000"/>
          <w:szCs w:val="28"/>
        </w:rPr>
        <w:t xml:space="preserve"> – голова Херсонського відділення Українського ботанічного товариства</w:t>
      </w:r>
      <w:r w:rsidR="004F5886" w:rsidRPr="00DA05E3">
        <w:rPr>
          <w:color w:val="000000"/>
          <w:szCs w:val="28"/>
        </w:rPr>
        <w:t xml:space="preserve"> та </w:t>
      </w:r>
      <w:r w:rsidR="00A802D5" w:rsidRPr="00DA05E3">
        <w:rPr>
          <w:color w:val="000000"/>
          <w:szCs w:val="28"/>
        </w:rPr>
        <w:t>член Наукової ради Національного фонду досліджень України.</w:t>
      </w:r>
    </w:p>
    <w:p w14:paraId="61E3428C" w14:textId="1FB9D1D8" w:rsidR="00D86863" w:rsidRPr="00DA05E3" w:rsidRDefault="00574CF4">
      <w:pPr>
        <w:pBdr>
          <w:top w:val="nil"/>
          <w:left w:val="nil"/>
          <w:bottom w:val="nil"/>
          <w:right w:val="nil"/>
          <w:between w:val="nil"/>
        </w:pBdr>
        <w:tabs>
          <w:tab w:val="left" w:pos="284"/>
        </w:tabs>
        <w:spacing w:line="240" w:lineRule="auto"/>
        <w:ind w:left="0" w:hanging="3"/>
        <w:jc w:val="both"/>
        <w:rPr>
          <w:color w:val="000000"/>
          <w:szCs w:val="28"/>
        </w:rPr>
      </w:pPr>
      <w:r w:rsidRPr="00DA05E3">
        <w:rPr>
          <w:szCs w:val="28"/>
        </w:rPr>
        <w:tab/>
      </w:r>
      <w:r w:rsidRPr="00DA05E3">
        <w:rPr>
          <w:szCs w:val="28"/>
        </w:rPr>
        <w:tab/>
      </w:r>
      <w:r w:rsidR="00B7163D" w:rsidRPr="00DA05E3">
        <w:rPr>
          <w:szCs w:val="28"/>
        </w:rPr>
        <w:tab/>
      </w:r>
      <w:r w:rsidRPr="00DA05E3">
        <w:rPr>
          <w:color w:val="000000"/>
          <w:szCs w:val="28"/>
        </w:rPr>
        <w:t xml:space="preserve">Протягом </w:t>
      </w:r>
      <w:r w:rsidR="004374C3" w:rsidRPr="00DA05E3">
        <w:rPr>
          <w:color w:val="000000"/>
          <w:szCs w:val="28"/>
        </w:rPr>
        <w:t>2023-2024</w:t>
      </w:r>
      <w:r w:rsidRPr="00DA05E3">
        <w:rPr>
          <w:color w:val="000000"/>
          <w:szCs w:val="28"/>
        </w:rPr>
        <w:t xml:space="preserve"> н. р. проведено 11 засідань кафедри ботаніки</w:t>
      </w:r>
      <w:r w:rsidR="00B7163D" w:rsidRPr="00DA05E3">
        <w:rPr>
          <w:color w:val="000000"/>
          <w:szCs w:val="28"/>
        </w:rPr>
        <w:t>.</w:t>
      </w:r>
    </w:p>
    <w:p w14:paraId="5E5A2BF4" w14:textId="38526CFC" w:rsidR="00D86863" w:rsidRPr="00DA05E3" w:rsidRDefault="00574CF4">
      <w:pPr>
        <w:pBdr>
          <w:top w:val="nil"/>
          <w:left w:val="nil"/>
          <w:bottom w:val="nil"/>
          <w:right w:val="nil"/>
          <w:between w:val="nil"/>
        </w:pBdr>
        <w:tabs>
          <w:tab w:val="left" w:pos="284"/>
        </w:tabs>
        <w:spacing w:line="240" w:lineRule="auto"/>
        <w:ind w:left="0" w:hanging="3"/>
        <w:jc w:val="both"/>
        <w:rPr>
          <w:szCs w:val="28"/>
        </w:rPr>
      </w:pPr>
      <w:r w:rsidRPr="00DA05E3">
        <w:rPr>
          <w:szCs w:val="28"/>
        </w:rPr>
        <w:tab/>
      </w:r>
      <w:r w:rsidR="00B7163D" w:rsidRPr="00DA05E3">
        <w:rPr>
          <w:szCs w:val="28"/>
        </w:rPr>
        <w:tab/>
      </w:r>
      <w:r w:rsidR="00B7163D" w:rsidRPr="00DA05E3">
        <w:rPr>
          <w:szCs w:val="28"/>
        </w:rPr>
        <w:tab/>
      </w:r>
      <w:r w:rsidRPr="00DA05E3">
        <w:rPr>
          <w:szCs w:val="28"/>
        </w:rPr>
        <w:t xml:space="preserve">Співробітники кафедри ботаніки протягом року працювали в складі редакційних колегій ряду наукових видань: Чорноморський ботанічний </w:t>
      </w:r>
      <w:r w:rsidRPr="00DA05E3">
        <w:rPr>
          <w:szCs w:val="28"/>
        </w:rPr>
        <w:lastRenderedPageBreak/>
        <w:t xml:space="preserve">журнал (Ходосовцев О.Є., Мойсієнко І.І., </w:t>
      </w:r>
      <w:r w:rsidRPr="00DA05E3">
        <w:rPr>
          <w:szCs w:val="28"/>
        </w:rPr>
        <w:t>Дайнеко П.М., Мельник Р.П., Дармостук В.В.), Природничий альманах (Мойсієнко І.І.), Вісті біосферного заповідника Асканія-Нова (Ходосовцев О.Є., Мойсієнко І.І.</w:t>
      </w:r>
      <w:r w:rsidRPr="00DA05E3">
        <w:rPr>
          <w:szCs w:val="28"/>
        </w:rPr>
        <w:t xml:space="preserve">), </w:t>
      </w:r>
      <w:r w:rsidR="004F5886" w:rsidRPr="00DA05E3">
        <w:rPr>
          <w:szCs w:val="28"/>
        </w:rPr>
        <w:t>Acta Botanica Caucasica</w:t>
      </w:r>
      <w:r w:rsidR="004F5886" w:rsidRPr="00DA05E3">
        <w:rPr>
          <w:szCs w:val="28"/>
        </w:rPr>
        <w:t xml:space="preserve"> </w:t>
      </w:r>
      <w:r w:rsidR="004F5886" w:rsidRPr="00DA05E3">
        <w:rPr>
          <w:szCs w:val="28"/>
        </w:rPr>
        <w:t>(Мойсієнко І.І.)</w:t>
      </w:r>
      <w:r w:rsidRPr="00DA05E3">
        <w:rPr>
          <w:szCs w:val="28"/>
        </w:rPr>
        <w:t>.</w:t>
      </w:r>
    </w:p>
    <w:p w14:paraId="6EE2FBE6" w14:textId="5505BB03" w:rsidR="00D86863" w:rsidRPr="00DA05E3" w:rsidRDefault="00574CF4">
      <w:pPr>
        <w:pBdr>
          <w:top w:val="nil"/>
          <w:left w:val="nil"/>
          <w:bottom w:val="nil"/>
          <w:right w:val="nil"/>
          <w:between w:val="nil"/>
        </w:pBdr>
        <w:tabs>
          <w:tab w:val="left" w:pos="284"/>
        </w:tabs>
        <w:spacing w:line="240" w:lineRule="auto"/>
        <w:ind w:left="0" w:hanging="3"/>
        <w:jc w:val="both"/>
        <w:rPr>
          <w:color w:val="000000"/>
          <w:szCs w:val="28"/>
        </w:rPr>
      </w:pPr>
      <w:r w:rsidRPr="00DA05E3">
        <w:rPr>
          <w:color w:val="000000"/>
          <w:szCs w:val="28"/>
        </w:rPr>
        <w:tab/>
        <w:t xml:space="preserve"> </w:t>
      </w:r>
      <w:r w:rsidRPr="00DA05E3">
        <w:rPr>
          <w:szCs w:val="28"/>
        </w:rPr>
        <w:tab/>
      </w:r>
      <w:r w:rsidR="00B7163D" w:rsidRPr="00DA05E3">
        <w:rPr>
          <w:szCs w:val="28"/>
        </w:rPr>
        <w:tab/>
      </w:r>
      <w:r w:rsidRPr="00DA05E3">
        <w:rPr>
          <w:szCs w:val="28"/>
        </w:rPr>
        <w:t xml:space="preserve">Через військове вторгнення російської федерації в Україну та окупацію м. Херсона </w:t>
      </w:r>
      <w:r w:rsidR="00F37C1F" w:rsidRPr="00DA05E3">
        <w:rPr>
          <w:szCs w:val="28"/>
        </w:rPr>
        <w:t>навчання</w:t>
      </w:r>
      <w:r w:rsidRPr="00DA05E3">
        <w:rPr>
          <w:szCs w:val="28"/>
        </w:rPr>
        <w:t xml:space="preserve"> </w:t>
      </w:r>
      <w:r w:rsidR="00EB2194" w:rsidRPr="00DA05E3">
        <w:rPr>
          <w:szCs w:val="28"/>
        </w:rPr>
        <w:t>2023/2024</w:t>
      </w:r>
      <w:r w:rsidRPr="00DA05E3">
        <w:rPr>
          <w:szCs w:val="28"/>
        </w:rPr>
        <w:t xml:space="preserve"> н.р. проводився в дистанційному режимі. </w:t>
      </w:r>
      <w:r w:rsidR="008E59BE" w:rsidRPr="00DA05E3">
        <w:rPr>
          <w:szCs w:val="28"/>
        </w:rPr>
        <w:t xml:space="preserve">Усі співробітники </w:t>
      </w:r>
      <w:r w:rsidRPr="00DA05E3">
        <w:rPr>
          <w:szCs w:val="28"/>
        </w:rPr>
        <w:t>кафедр</w:t>
      </w:r>
      <w:r w:rsidR="008E59BE" w:rsidRPr="00DA05E3">
        <w:rPr>
          <w:szCs w:val="28"/>
        </w:rPr>
        <w:t>и</w:t>
      </w:r>
      <w:r w:rsidRPr="00DA05E3">
        <w:rPr>
          <w:szCs w:val="28"/>
        </w:rPr>
        <w:t xml:space="preserve"> ботаніки Херсонського державного університету</w:t>
      </w:r>
      <w:r w:rsidR="008E59BE" w:rsidRPr="00DA05E3">
        <w:rPr>
          <w:szCs w:val="28"/>
        </w:rPr>
        <w:t>, за виключенням доцента Н.В. Загороднюк,</w:t>
      </w:r>
      <w:r w:rsidRPr="00DA05E3">
        <w:rPr>
          <w:szCs w:val="28"/>
        </w:rPr>
        <w:t xml:space="preserve"> бул</w:t>
      </w:r>
      <w:r w:rsidR="008E59BE" w:rsidRPr="00DA05E3">
        <w:rPr>
          <w:szCs w:val="28"/>
        </w:rPr>
        <w:t>и</w:t>
      </w:r>
      <w:r w:rsidRPr="00DA05E3">
        <w:rPr>
          <w:szCs w:val="28"/>
        </w:rPr>
        <w:t xml:space="preserve"> змушен</w:t>
      </w:r>
      <w:r w:rsidR="008E59BE" w:rsidRPr="00DA05E3">
        <w:rPr>
          <w:szCs w:val="28"/>
        </w:rPr>
        <w:t>і</w:t>
      </w:r>
      <w:r w:rsidRPr="00DA05E3">
        <w:rPr>
          <w:szCs w:val="28"/>
        </w:rPr>
        <w:t xml:space="preserve"> залишити тимчасово окупований Херсон. </w:t>
      </w:r>
      <w:r w:rsidR="00F37C1F" w:rsidRPr="00DA05E3">
        <w:rPr>
          <w:szCs w:val="28"/>
        </w:rPr>
        <w:t xml:space="preserve">Хоча Херсон був звільнений від російських фашистів 11 листопада 2022 року, однак після цього почалися майже щоденні обстріли міста російськими окупантами з Лівого берега Дніпра. Після руйнування греблі Каховської ГЕС у багатьох співробітників було пошкоджене, або зруйноване житло (дачі в плавнях та на лівому березі). Також воно було пограбоване російськими окупантами. </w:t>
      </w:r>
      <w:r w:rsidRPr="00DA05E3">
        <w:rPr>
          <w:szCs w:val="28"/>
        </w:rPr>
        <w:t>Співробітники кафедри</w:t>
      </w:r>
      <w:r w:rsidR="000D1F9B" w:rsidRPr="00DA05E3">
        <w:rPr>
          <w:szCs w:val="28"/>
        </w:rPr>
        <w:t>, які виїхали</w:t>
      </w:r>
      <w:r w:rsidRPr="00DA05E3">
        <w:rPr>
          <w:szCs w:val="28"/>
        </w:rPr>
        <w:t xml:space="preserve"> </w:t>
      </w:r>
      <w:r w:rsidR="000D1F9B" w:rsidRPr="00DA05E3">
        <w:rPr>
          <w:szCs w:val="28"/>
        </w:rPr>
        <w:t xml:space="preserve">протягом року змінювали місцепроживання. </w:t>
      </w:r>
      <w:r w:rsidRPr="00DA05E3">
        <w:rPr>
          <w:szCs w:val="28"/>
        </w:rPr>
        <w:t xml:space="preserve">Станом на </w:t>
      </w:r>
      <w:r w:rsidR="000D1F9B" w:rsidRPr="00DA05E3">
        <w:rPr>
          <w:szCs w:val="28"/>
        </w:rPr>
        <w:t xml:space="preserve">кінець навчального року </w:t>
      </w:r>
      <w:r w:rsidR="004374C3" w:rsidRPr="00DA05E3">
        <w:rPr>
          <w:szCs w:val="28"/>
        </w:rPr>
        <w:t>2023-2024</w:t>
      </w:r>
      <w:r w:rsidRPr="00DA05E3">
        <w:rPr>
          <w:szCs w:val="28"/>
        </w:rPr>
        <w:t xml:space="preserve"> р. співробітники кафедра сьогодні розосереджені  в 1</w:t>
      </w:r>
      <w:r w:rsidR="004F5886" w:rsidRPr="00DA05E3">
        <w:rPr>
          <w:szCs w:val="28"/>
        </w:rPr>
        <w:t>5</w:t>
      </w:r>
      <w:r w:rsidRPr="00DA05E3">
        <w:rPr>
          <w:szCs w:val="28"/>
        </w:rPr>
        <w:t xml:space="preserve"> населених пунктах, з них в </w:t>
      </w:r>
      <w:r w:rsidR="008D1DD0" w:rsidRPr="00DA05E3">
        <w:rPr>
          <w:szCs w:val="28"/>
        </w:rPr>
        <w:t>8</w:t>
      </w:r>
      <w:r w:rsidRPr="00DA05E3">
        <w:rPr>
          <w:szCs w:val="28"/>
        </w:rPr>
        <w:t xml:space="preserve"> в Україні</w:t>
      </w:r>
      <w:r w:rsidR="008D1DD0" w:rsidRPr="00DA05E3">
        <w:rPr>
          <w:szCs w:val="28"/>
        </w:rPr>
        <w:t>:</w:t>
      </w:r>
      <w:r w:rsidRPr="00DA05E3">
        <w:rPr>
          <w:szCs w:val="28"/>
        </w:rPr>
        <w:t xml:space="preserve"> </w:t>
      </w:r>
      <w:r w:rsidR="008D1DD0" w:rsidRPr="00DA05E3">
        <w:rPr>
          <w:color w:val="000000"/>
          <w:szCs w:val="28"/>
        </w:rPr>
        <w:t xml:space="preserve">у звільненому Херсоні; </w:t>
      </w:r>
      <w:r w:rsidR="008D1DD0" w:rsidRPr="00DA05E3">
        <w:rPr>
          <w:szCs w:val="28"/>
        </w:rPr>
        <w:t>с</w:t>
      </w:r>
      <w:r w:rsidR="008D1DD0" w:rsidRPr="00DA05E3">
        <w:rPr>
          <w:color w:val="000000"/>
          <w:szCs w:val="28"/>
        </w:rPr>
        <w:t>. Білогородка (Бучанський район, Київська область), м. Київ, м. Ужгород</w:t>
      </w:r>
      <w:r w:rsidR="004F5886" w:rsidRPr="00DA05E3">
        <w:rPr>
          <w:color w:val="000000"/>
          <w:szCs w:val="28"/>
        </w:rPr>
        <w:t>, м. Миколаїв,</w:t>
      </w:r>
      <w:r w:rsidR="008D1DD0" w:rsidRPr="00DA05E3">
        <w:rPr>
          <w:color w:val="000000"/>
          <w:szCs w:val="28"/>
        </w:rPr>
        <w:t xml:space="preserve"> м. Чортків (Тернопільська обл.), м. Чорноморськ (Одеська область); </w:t>
      </w:r>
      <w:r w:rsidRPr="00DA05E3">
        <w:rPr>
          <w:szCs w:val="28"/>
        </w:rPr>
        <w:t xml:space="preserve">та в </w:t>
      </w:r>
      <w:r w:rsidR="008D1DD0" w:rsidRPr="00DA05E3">
        <w:rPr>
          <w:szCs w:val="28"/>
        </w:rPr>
        <w:t>8</w:t>
      </w:r>
      <w:r w:rsidRPr="00DA05E3">
        <w:rPr>
          <w:szCs w:val="28"/>
        </w:rPr>
        <w:t xml:space="preserve"> за кордоном в </w:t>
      </w:r>
      <w:r w:rsidR="008D1DD0" w:rsidRPr="00DA05E3">
        <w:rPr>
          <w:szCs w:val="28"/>
        </w:rPr>
        <w:t>7</w:t>
      </w:r>
      <w:r w:rsidRPr="00DA05E3">
        <w:rPr>
          <w:szCs w:val="28"/>
        </w:rPr>
        <w:t xml:space="preserve"> країнах</w:t>
      </w:r>
      <w:r w:rsidRPr="00DA05E3">
        <w:rPr>
          <w:color w:val="000000"/>
          <w:szCs w:val="28"/>
        </w:rPr>
        <w:t xml:space="preserve"> за кордоном: </w:t>
      </w:r>
      <w:r w:rsidRPr="00DA05E3">
        <w:rPr>
          <w:szCs w:val="28"/>
        </w:rPr>
        <w:t>м.</w:t>
      </w:r>
      <w:r w:rsidRPr="00DA05E3">
        <w:rPr>
          <w:color w:val="000000"/>
          <w:szCs w:val="28"/>
        </w:rPr>
        <w:t xml:space="preserve"> Варшава та м. Краків (Польща); м. Братислава (Словаччина); м. Хартелпулі (Великобританія)</w:t>
      </w:r>
      <w:r w:rsidR="008E59BE" w:rsidRPr="00DA05E3">
        <w:rPr>
          <w:color w:val="000000"/>
          <w:szCs w:val="28"/>
        </w:rPr>
        <w:t xml:space="preserve">, м. Відень (Австрія), </w:t>
      </w:r>
      <w:r w:rsidR="008D1DD0" w:rsidRPr="00DA05E3">
        <w:rPr>
          <w:color w:val="000000"/>
          <w:szCs w:val="28"/>
        </w:rPr>
        <w:t xml:space="preserve">м. </w:t>
      </w:r>
      <w:r w:rsidR="00F37C1F" w:rsidRPr="00DA05E3">
        <w:rPr>
          <w:color w:val="000000"/>
          <w:szCs w:val="28"/>
        </w:rPr>
        <w:t>Куопіо (</w:t>
      </w:r>
      <w:r w:rsidR="008E59BE" w:rsidRPr="00DA05E3">
        <w:rPr>
          <w:color w:val="000000"/>
          <w:szCs w:val="28"/>
        </w:rPr>
        <w:t>Фінляндія</w:t>
      </w:r>
      <w:r w:rsidR="00F37C1F" w:rsidRPr="00DA05E3">
        <w:rPr>
          <w:color w:val="000000"/>
          <w:szCs w:val="28"/>
        </w:rPr>
        <w:t>)</w:t>
      </w:r>
      <w:r w:rsidR="008E59BE" w:rsidRPr="00DA05E3">
        <w:rPr>
          <w:color w:val="000000"/>
          <w:szCs w:val="28"/>
        </w:rPr>
        <w:t xml:space="preserve">, </w:t>
      </w:r>
      <w:r w:rsidR="008D1DD0" w:rsidRPr="00DA05E3">
        <w:rPr>
          <w:color w:val="000000"/>
          <w:szCs w:val="28"/>
        </w:rPr>
        <w:t>м. Хердекке,  Дортмунд (</w:t>
      </w:r>
      <w:r w:rsidR="008E59BE" w:rsidRPr="00DA05E3">
        <w:rPr>
          <w:color w:val="000000"/>
          <w:szCs w:val="28"/>
        </w:rPr>
        <w:t>Німеччина</w:t>
      </w:r>
      <w:r w:rsidR="008D1DD0" w:rsidRPr="00DA05E3">
        <w:rPr>
          <w:color w:val="000000"/>
          <w:szCs w:val="28"/>
        </w:rPr>
        <w:t>)</w:t>
      </w:r>
      <w:r w:rsidRPr="00DA05E3">
        <w:rPr>
          <w:color w:val="000000"/>
          <w:szCs w:val="28"/>
        </w:rPr>
        <w:t xml:space="preserve">. Незважаючи на </w:t>
      </w:r>
      <w:r w:rsidRPr="00DA05E3">
        <w:rPr>
          <w:szCs w:val="28"/>
        </w:rPr>
        <w:t xml:space="preserve">те, що співробітники розкидані по багатьох куточках Європи вони продовжують працювати та отримувати заробітну плату (виключення відносно зарплати (не отримують її) мають лише лаборанти, які виїхали за кордон). </w:t>
      </w:r>
    </w:p>
    <w:p w14:paraId="37716053" w14:textId="2F2EE434" w:rsidR="00D86863" w:rsidRPr="00DA05E3" w:rsidRDefault="00574CF4">
      <w:pPr>
        <w:pBdr>
          <w:top w:val="nil"/>
          <w:left w:val="nil"/>
          <w:bottom w:val="nil"/>
          <w:right w:val="nil"/>
          <w:between w:val="nil"/>
        </w:pBdr>
        <w:tabs>
          <w:tab w:val="left" w:pos="284"/>
        </w:tabs>
        <w:spacing w:line="240" w:lineRule="auto"/>
        <w:ind w:left="0" w:hanging="3"/>
        <w:jc w:val="both"/>
        <w:rPr>
          <w:color w:val="000000"/>
          <w:szCs w:val="28"/>
        </w:rPr>
      </w:pPr>
      <w:r w:rsidRPr="00DA05E3">
        <w:rPr>
          <w:szCs w:val="28"/>
        </w:rPr>
        <w:tab/>
      </w:r>
    </w:p>
    <w:p w14:paraId="1389201B" w14:textId="77777777" w:rsidR="00D86863" w:rsidRPr="00DA05E3" w:rsidRDefault="00574CF4">
      <w:pPr>
        <w:pBdr>
          <w:top w:val="nil"/>
          <w:left w:val="nil"/>
          <w:bottom w:val="nil"/>
          <w:right w:val="nil"/>
          <w:between w:val="nil"/>
        </w:pBdr>
        <w:tabs>
          <w:tab w:val="left" w:pos="284"/>
        </w:tabs>
        <w:spacing w:line="240" w:lineRule="auto"/>
        <w:ind w:left="0" w:hanging="3"/>
        <w:jc w:val="center"/>
        <w:rPr>
          <w:color w:val="000000" w:themeColor="text1"/>
          <w:szCs w:val="28"/>
        </w:rPr>
      </w:pPr>
      <w:r w:rsidRPr="00DA05E3">
        <w:rPr>
          <w:b/>
          <w:color w:val="000000" w:themeColor="text1"/>
          <w:szCs w:val="28"/>
        </w:rPr>
        <w:t>Підсумок</w:t>
      </w:r>
    </w:p>
    <w:p w14:paraId="0EA15805" w14:textId="23E244A5" w:rsidR="00D86863" w:rsidRPr="00DA05E3" w:rsidRDefault="00574CF4">
      <w:pPr>
        <w:pBdr>
          <w:top w:val="nil"/>
          <w:left w:val="nil"/>
          <w:bottom w:val="nil"/>
          <w:right w:val="nil"/>
          <w:between w:val="nil"/>
        </w:pBdr>
        <w:tabs>
          <w:tab w:val="left" w:pos="284"/>
        </w:tabs>
        <w:spacing w:line="240" w:lineRule="auto"/>
        <w:ind w:left="0" w:hanging="3"/>
        <w:jc w:val="both"/>
        <w:rPr>
          <w:color w:val="000000" w:themeColor="text1"/>
          <w:szCs w:val="28"/>
        </w:rPr>
      </w:pPr>
      <w:r w:rsidRPr="00DA05E3">
        <w:rPr>
          <w:b/>
          <w:color w:val="000000" w:themeColor="text1"/>
          <w:szCs w:val="28"/>
        </w:rPr>
        <w:tab/>
      </w:r>
      <w:r w:rsidRPr="00DA05E3">
        <w:rPr>
          <w:b/>
          <w:color w:val="000000" w:themeColor="text1"/>
          <w:szCs w:val="28"/>
        </w:rPr>
        <w:tab/>
      </w:r>
      <w:r w:rsidRPr="00DA05E3">
        <w:rPr>
          <w:color w:val="000000" w:themeColor="text1"/>
          <w:szCs w:val="28"/>
        </w:rPr>
        <w:t xml:space="preserve">План роботи кафедри за </w:t>
      </w:r>
      <w:r w:rsidR="004374C3" w:rsidRPr="00DA05E3">
        <w:rPr>
          <w:color w:val="000000" w:themeColor="text1"/>
          <w:szCs w:val="28"/>
        </w:rPr>
        <w:t>2023-2024</w:t>
      </w:r>
      <w:r w:rsidRPr="00DA05E3">
        <w:rPr>
          <w:color w:val="000000" w:themeColor="text1"/>
          <w:szCs w:val="28"/>
        </w:rPr>
        <w:t xml:space="preserve"> н. р. виконано. Звіт затверджено на засіданні кафедри ботаніки (протокол № 1</w:t>
      </w:r>
      <w:r w:rsidR="00DA05E3">
        <w:rPr>
          <w:color w:val="000000" w:themeColor="text1"/>
          <w:szCs w:val="28"/>
        </w:rPr>
        <w:t>0</w:t>
      </w:r>
      <w:r w:rsidRPr="00DA05E3">
        <w:rPr>
          <w:color w:val="000000" w:themeColor="text1"/>
          <w:szCs w:val="28"/>
        </w:rPr>
        <w:t xml:space="preserve"> від </w:t>
      </w:r>
      <w:r w:rsidR="00AD522C">
        <w:rPr>
          <w:color w:val="000000" w:themeColor="text1"/>
          <w:szCs w:val="28"/>
        </w:rPr>
        <w:t>1</w:t>
      </w:r>
      <w:r w:rsidR="006021A4" w:rsidRPr="006021A4">
        <w:rPr>
          <w:color w:val="000000" w:themeColor="text1"/>
          <w:szCs w:val="28"/>
          <w:lang w:val="ru-RU"/>
        </w:rPr>
        <w:t>2</w:t>
      </w:r>
      <w:r w:rsidR="00AD522C">
        <w:rPr>
          <w:color w:val="000000" w:themeColor="text1"/>
          <w:szCs w:val="28"/>
        </w:rPr>
        <w:t xml:space="preserve"> </w:t>
      </w:r>
      <w:r w:rsidR="00DA05E3">
        <w:rPr>
          <w:color w:val="000000" w:themeColor="text1"/>
          <w:szCs w:val="28"/>
        </w:rPr>
        <w:t>червня</w:t>
      </w:r>
      <w:r w:rsidRPr="00DA05E3">
        <w:rPr>
          <w:color w:val="000000" w:themeColor="text1"/>
          <w:szCs w:val="28"/>
        </w:rPr>
        <w:t xml:space="preserve"> </w:t>
      </w:r>
      <w:r w:rsidR="00C80D77" w:rsidRPr="00DA05E3">
        <w:rPr>
          <w:color w:val="000000" w:themeColor="text1"/>
          <w:szCs w:val="28"/>
        </w:rPr>
        <w:t>202</w:t>
      </w:r>
      <w:r w:rsidR="00DA05E3">
        <w:rPr>
          <w:color w:val="000000" w:themeColor="text1"/>
          <w:szCs w:val="28"/>
        </w:rPr>
        <w:t>4</w:t>
      </w:r>
      <w:r w:rsidRPr="00DA05E3">
        <w:rPr>
          <w:color w:val="000000" w:themeColor="text1"/>
          <w:szCs w:val="28"/>
        </w:rPr>
        <w:t xml:space="preserve"> р.).</w:t>
      </w:r>
    </w:p>
    <w:p w14:paraId="5EBA71BC" w14:textId="77777777" w:rsidR="00D86863" w:rsidRPr="00DA05E3" w:rsidRDefault="00D86863">
      <w:pPr>
        <w:pBdr>
          <w:top w:val="nil"/>
          <w:left w:val="nil"/>
          <w:bottom w:val="nil"/>
          <w:right w:val="nil"/>
          <w:between w:val="nil"/>
        </w:pBdr>
        <w:tabs>
          <w:tab w:val="left" w:pos="284"/>
        </w:tabs>
        <w:spacing w:line="240" w:lineRule="auto"/>
        <w:ind w:left="0" w:hanging="3"/>
        <w:jc w:val="both"/>
        <w:rPr>
          <w:color w:val="000000" w:themeColor="text1"/>
          <w:szCs w:val="28"/>
        </w:rPr>
      </w:pPr>
    </w:p>
    <w:p w14:paraId="31AA22CC" w14:textId="77777777" w:rsidR="00D86863" w:rsidRPr="00DA05E3" w:rsidRDefault="00D86863">
      <w:pPr>
        <w:pBdr>
          <w:top w:val="nil"/>
          <w:left w:val="nil"/>
          <w:bottom w:val="nil"/>
          <w:right w:val="nil"/>
          <w:between w:val="nil"/>
        </w:pBdr>
        <w:tabs>
          <w:tab w:val="left" w:pos="284"/>
        </w:tabs>
        <w:spacing w:line="240" w:lineRule="auto"/>
        <w:ind w:left="0" w:hanging="3"/>
        <w:jc w:val="both"/>
        <w:rPr>
          <w:color w:val="000000"/>
          <w:szCs w:val="28"/>
        </w:rPr>
      </w:pPr>
    </w:p>
    <w:p w14:paraId="6705BC5B" w14:textId="77777777" w:rsidR="00D86863" w:rsidRPr="00DA05E3" w:rsidRDefault="00D86863">
      <w:pPr>
        <w:pBdr>
          <w:top w:val="nil"/>
          <w:left w:val="nil"/>
          <w:bottom w:val="nil"/>
          <w:right w:val="nil"/>
          <w:between w:val="nil"/>
        </w:pBdr>
        <w:tabs>
          <w:tab w:val="left" w:pos="284"/>
        </w:tabs>
        <w:spacing w:line="240" w:lineRule="auto"/>
        <w:ind w:left="0" w:hanging="3"/>
        <w:jc w:val="both"/>
        <w:rPr>
          <w:color w:val="000000"/>
          <w:szCs w:val="28"/>
        </w:rPr>
      </w:pPr>
    </w:p>
    <w:p w14:paraId="6217DD80" w14:textId="77777777" w:rsidR="00D86863" w:rsidRPr="006021A4" w:rsidRDefault="00574CF4">
      <w:pPr>
        <w:pBdr>
          <w:top w:val="nil"/>
          <w:left w:val="nil"/>
          <w:bottom w:val="nil"/>
          <w:right w:val="nil"/>
          <w:between w:val="nil"/>
        </w:pBdr>
        <w:tabs>
          <w:tab w:val="left" w:pos="284"/>
        </w:tabs>
        <w:spacing w:line="240" w:lineRule="auto"/>
        <w:ind w:left="0" w:hanging="3"/>
        <w:jc w:val="both"/>
        <w:rPr>
          <w:color w:val="000000"/>
          <w:szCs w:val="28"/>
          <w:lang w:val="en-US"/>
        </w:rPr>
      </w:pPr>
      <w:r w:rsidRPr="00DA05E3">
        <w:rPr>
          <w:color w:val="000000"/>
          <w:szCs w:val="28"/>
        </w:rPr>
        <w:tab/>
      </w:r>
      <w:r w:rsidRPr="00DA05E3">
        <w:rPr>
          <w:color w:val="000000"/>
          <w:szCs w:val="28"/>
        </w:rPr>
        <w:tab/>
        <w:t>Завідувач кафедри ботаніки,</w:t>
      </w:r>
    </w:p>
    <w:p w14:paraId="48996DA9" w14:textId="77777777" w:rsidR="00D86863" w:rsidRPr="00DA05E3" w:rsidRDefault="00574CF4">
      <w:pPr>
        <w:pBdr>
          <w:top w:val="nil"/>
          <w:left w:val="nil"/>
          <w:bottom w:val="nil"/>
          <w:right w:val="nil"/>
          <w:between w:val="nil"/>
        </w:pBdr>
        <w:tabs>
          <w:tab w:val="left" w:pos="284"/>
        </w:tabs>
        <w:spacing w:line="240" w:lineRule="auto"/>
        <w:ind w:left="0" w:hanging="3"/>
        <w:jc w:val="both"/>
        <w:rPr>
          <w:color w:val="000000"/>
          <w:szCs w:val="28"/>
        </w:rPr>
      </w:pPr>
      <w:r w:rsidRPr="00DA05E3">
        <w:rPr>
          <w:color w:val="000000"/>
          <w:szCs w:val="28"/>
        </w:rPr>
        <w:tab/>
      </w:r>
      <w:r w:rsidRPr="00DA05E3">
        <w:rPr>
          <w:color w:val="000000"/>
          <w:szCs w:val="28"/>
        </w:rPr>
        <w:tab/>
        <w:t>доктор біологічних наук,</w:t>
      </w:r>
    </w:p>
    <w:p w14:paraId="4110D764" w14:textId="2424059B" w:rsidR="00D86863" w:rsidRPr="00DA05E3" w:rsidRDefault="00574CF4">
      <w:pPr>
        <w:pBdr>
          <w:top w:val="nil"/>
          <w:left w:val="nil"/>
          <w:bottom w:val="nil"/>
          <w:right w:val="nil"/>
          <w:between w:val="nil"/>
        </w:pBdr>
        <w:tabs>
          <w:tab w:val="left" w:pos="284"/>
        </w:tabs>
        <w:spacing w:line="240" w:lineRule="auto"/>
        <w:ind w:left="0" w:hanging="3"/>
        <w:jc w:val="both"/>
        <w:rPr>
          <w:color w:val="000000"/>
          <w:szCs w:val="28"/>
        </w:rPr>
      </w:pPr>
      <w:r w:rsidRPr="00DA05E3">
        <w:rPr>
          <w:color w:val="000000"/>
          <w:szCs w:val="28"/>
        </w:rPr>
        <w:tab/>
      </w:r>
      <w:r w:rsidRPr="00DA05E3">
        <w:rPr>
          <w:color w:val="000000"/>
          <w:szCs w:val="28"/>
        </w:rPr>
        <w:tab/>
        <w:t xml:space="preserve">професор                                                     </w:t>
      </w:r>
      <w:r w:rsidRPr="00DA05E3">
        <w:rPr>
          <w:color w:val="000000"/>
          <w:szCs w:val="28"/>
        </w:rPr>
        <w:tab/>
        <w:t>І.І. Мойсієнко</w:t>
      </w:r>
    </w:p>
    <w:p w14:paraId="43D5A144" w14:textId="77777777" w:rsidR="00F37C1F" w:rsidRPr="00DA05E3" w:rsidRDefault="00F37C1F">
      <w:pPr>
        <w:pBdr>
          <w:top w:val="nil"/>
          <w:left w:val="nil"/>
          <w:bottom w:val="nil"/>
          <w:right w:val="nil"/>
          <w:between w:val="nil"/>
        </w:pBdr>
        <w:tabs>
          <w:tab w:val="left" w:pos="284"/>
        </w:tabs>
        <w:spacing w:line="240" w:lineRule="auto"/>
        <w:ind w:left="0" w:hanging="3"/>
        <w:jc w:val="both"/>
        <w:rPr>
          <w:color w:val="000000"/>
          <w:szCs w:val="28"/>
        </w:rPr>
      </w:pPr>
    </w:p>
    <w:p w14:paraId="78F36163" w14:textId="77777777" w:rsidR="00F37C1F" w:rsidRPr="00DA05E3" w:rsidRDefault="00F37C1F">
      <w:pPr>
        <w:pBdr>
          <w:top w:val="nil"/>
          <w:left w:val="nil"/>
          <w:bottom w:val="nil"/>
          <w:right w:val="nil"/>
          <w:between w:val="nil"/>
        </w:pBdr>
        <w:tabs>
          <w:tab w:val="left" w:pos="284"/>
        </w:tabs>
        <w:spacing w:line="240" w:lineRule="auto"/>
        <w:ind w:left="0" w:hanging="3"/>
        <w:jc w:val="both"/>
        <w:rPr>
          <w:color w:val="000000"/>
          <w:szCs w:val="28"/>
        </w:rPr>
      </w:pPr>
    </w:p>
    <w:p w14:paraId="3E23FFDB" w14:textId="77777777" w:rsidR="00D86863" w:rsidRPr="00DA05E3" w:rsidRDefault="00D86863">
      <w:pPr>
        <w:pBdr>
          <w:top w:val="nil"/>
          <w:left w:val="nil"/>
          <w:bottom w:val="nil"/>
          <w:right w:val="nil"/>
          <w:between w:val="nil"/>
        </w:pBdr>
        <w:spacing w:line="240" w:lineRule="auto"/>
        <w:ind w:left="0" w:hanging="3"/>
        <w:rPr>
          <w:color w:val="000000"/>
          <w:szCs w:val="28"/>
        </w:rPr>
      </w:pPr>
    </w:p>
    <w:p w14:paraId="061B36F3" w14:textId="77777777" w:rsidR="00D86863" w:rsidRPr="00DA05E3" w:rsidRDefault="00D86863">
      <w:pPr>
        <w:pBdr>
          <w:top w:val="nil"/>
          <w:left w:val="nil"/>
          <w:bottom w:val="nil"/>
          <w:right w:val="nil"/>
          <w:between w:val="nil"/>
        </w:pBdr>
        <w:spacing w:line="240" w:lineRule="auto"/>
        <w:ind w:left="0" w:hanging="3"/>
        <w:rPr>
          <w:color w:val="000000"/>
          <w:szCs w:val="28"/>
        </w:rPr>
      </w:pPr>
    </w:p>
    <w:sectPr w:rsidR="00D86863" w:rsidRPr="00DA05E3">
      <w:footerReference w:type="default" r:id="rId10"/>
      <w:footerReference w:type="first" r:id="rId11"/>
      <w:pgSz w:w="11906" w:h="16838"/>
      <w:pgMar w:top="851" w:right="851" w:bottom="851" w:left="1701" w:header="72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078BC" w14:textId="77777777" w:rsidR="002610AD" w:rsidRDefault="002610AD">
      <w:pPr>
        <w:spacing w:line="240" w:lineRule="auto"/>
        <w:ind w:left="0" w:hanging="3"/>
      </w:pPr>
      <w:r>
        <w:separator/>
      </w:r>
    </w:p>
  </w:endnote>
  <w:endnote w:type="continuationSeparator" w:id="0">
    <w:p w14:paraId="3E22926F" w14:textId="77777777" w:rsidR="002610AD" w:rsidRDefault="002610AD">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sig w:usb0="00000203" w:usb1="00000000" w:usb2="00000000" w:usb3="00000000" w:csb0="00000005" w:csb1="00000000"/>
  </w:font>
  <w:font w:name="Noto Sans Symbol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OpenSymbol">
    <w:panose1 w:val="00000000000000000000"/>
    <w:charset w:val="00"/>
    <w:family w:val="roman"/>
    <w:notTrueType/>
    <w:pitch w:val="default"/>
    <w:sig w:usb0="00000003" w:usb1="00000000" w:usb2="00000000" w:usb3="00000000" w:csb0="00000001" w:csb1="00000000"/>
  </w:font>
  <w:font w:name="IowanOldStEU">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CC"/>
    <w:family w:val="roman"/>
    <w:notTrueType/>
    <w:pitch w:val="variable"/>
    <w:sig w:usb0="00000203" w:usb1="00000000" w:usb2="00000000" w:usb3="00000000" w:csb0="00000005" w:csb1="00000000"/>
  </w:font>
  <w:font w:name="Droid Sans Fallback">
    <w:charset w:val="00"/>
    <w:family w:val="auto"/>
    <w:pitch w:val="variable"/>
  </w:font>
  <w:font w:name="FreeSans">
    <w:altName w:val="Yu Gothic"/>
    <w:charset w:val="00"/>
    <w:family w:val="swiss"/>
    <w:pitch w:val="default"/>
  </w:font>
  <w:font w:name="Segoe UI">
    <w:panose1 w:val="020B0502040204020203"/>
    <w:charset w:val="CC"/>
    <w:family w:val="swiss"/>
    <w:pitch w:val="variable"/>
    <w:sig w:usb0="E4002EFF" w:usb1="C000E47F" w:usb2="00000009" w:usb3="00000000" w:csb0="000001FF" w:csb1="00000000"/>
  </w:font>
  <w:font w:name="NewtonC">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B6E96" w14:textId="77777777" w:rsidR="00D86863" w:rsidRDefault="00574CF4">
    <w:pPr>
      <w:pBdr>
        <w:top w:val="nil"/>
        <w:left w:val="nil"/>
        <w:bottom w:val="nil"/>
        <w:right w:val="nil"/>
        <w:between w:val="nil"/>
      </w:pBdr>
      <w:tabs>
        <w:tab w:val="center" w:pos="4677"/>
        <w:tab w:val="right" w:pos="9355"/>
      </w:tabs>
      <w:spacing w:line="240" w:lineRule="auto"/>
      <w:ind w:left="0" w:right="360" w:hanging="3"/>
      <w:rPr>
        <w:color w:val="000000"/>
        <w:szCs w:val="28"/>
      </w:rPr>
    </w:pPr>
    <w:r>
      <w:rPr>
        <w:noProof/>
      </w:rPr>
      <mc:AlternateContent>
        <mc:Choice Requires="wps">
          <w:drawing>
            <wp:anchor distT="0" distB="0" distL="0" distR="0" simplePos="0" relativeHeight="251658240" behindDoc="0" locked="0" layoutInCell="1" hidden="0" allowOverlap="1" wp14:anchorId="4244EEF3" wp14:editId="698FBDEF">
              <wp:simplePos x="0" y="0"/>
              <wp:positionH relativeFrom="column">
                <wp:posOffset>6921500</wp:posOffset>
              </wp:positionH>
              <wp:positionV relativeFrom="paragraph">
                <wp:posOffset>0</wp:posOffset>
              </wp:positionV>
              <wp:extent cx="97790" cy="417195"/>
              <wp:effectExtent l="0" t="0" r="0" b="0"/>
              <wp:wrapSquare wrapText="bothSides" distT="0" distB="0" distL="0" distR="0"/>
              <wp:docPr id="1" name="Прямоугольник 1"/>
              <wp:cNvGraphicFramePr/>
              <a:graphic xmlns:a="http://schemas.openxmlformats.org/drawingml/2006/main">
                <a:graphicData uri="http://schemas.microsoft.com/office/word/2010/wordprocessingShape">
                  <wps:wsp>
                    <wps:cNvSpPr/>
                    <wps:spPr>
                      <a:xfrm>
                        <a:off x="5301868" y="3576165"/>
                        <a:ext cx="88265" cy="407670"/>
                      </a:xfrm>
                      <a:prstGeom prst="rect">
                        <a:avLst/>
                      </a:prstGeom>
                      <a:solidFill>
                        <a:srgbClr val="FFFFFF"/>
                      </a:solidFill>
                      <a:ln>
                        <a:noFill/>
                      </a:ln>
                    </wps:spPr>
                    <wps:txbx>
                      <w:txbxContent>
                        <w:p w14:paraId="4A767BF9" w14:textId="77777777" w:rsidR="00D86863" w:rsidRDefault="00574CF4">
                          <w:pPr>
                            <w:spacing w:line="240" w:lineRule="auto"/>
                            <w:ind w:left="0" w:hanging="3"/>
                          </w:pPr>
                          <w:r>
                            <w:rPr>
                              <w:rFonts w:ascii="Arial" w:eastAsia="Arial" w:hAnsi="Arial" w:cs="Arial"/>
                              <w:color w:val="000000"/>
                            </w:rPr>
                            <w:t xml:space="preserve"> PAGE 2</w:t>
                          </w:r>
                        </w:p>
                        <w:p w14:paraId="3E7EECDA" w14:textId="77777777" w:rsidR="00D86863" w:rsidRDefault="00D86863">
                          <w:pPr>
                            <w:spacing w:line="240" w:lineRule="auto"/>
                            <w:ind w:left="0" w:hanging="3"/>
                          </w:pPr>
                        </w:p>
                        <w:p w14:paraId="26514887" w14:textId="77777777" w:rsidR="00D86863" w:rsidRDefault="00D86863">
                          <w:pPr>
                            <w:spacing w:line="240" w:lineRule="auto"/>
                            <w:ind w:left="0" w:hanging="3"/>
                          </w:pPr>
                        </w:p>
                      </w:txbxContent>
                    </wps:txbx>
                    <wps:bodyPr spcFirstLastPara="1" wrap="square" lIns="91425" tIns="45700" rIns="91425" bIns="45700" anchor="t" anchorCtr="0">
                      <a:noAutofit/>
                    </wps:bodyPr>
                  </wps:wsp>
                </a:graphicData>
              </a:graphic>
            </wp:anchor>
          </w:drawing>
        </mc:Choice>
        <mc:Fallback>
          <w:pict>
            <v:rect w14:anchorId="4244EEF3" id="Прямоугольник 1" o:spid="_x0000_s1026" style="position:absolute;margin-left:545pt;margin-top:0;width:7.7pt;height:32.8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" stroked="f">
              <v:textbox inset="2.53958mm,1.2694mm,2.53958mm,1.2694mm">
                <w:txbxContent>
                  <w:p w14:paraId="4A767BF9" w14:textId="77777777" w:rsidR="00D86863" w:rsidRDefault="00000000">
                    <w:pPr>
                      <w:spacing w:line="240" w:lineRule="auto"/>
                      <w:ind w:left="0" w:hanging="3"/>
                    </w:pPr>
                    <w:r>
                      <w:rPr>
                        <w:rFonts w:ascii="Arial" w:eastAsia="Arial" w:hAnsi="Arial" w:cs="Arial"/>
                        <w:color w:val="000000"/>
                      </w:rPr>
                      <w:t xml:space="preserve"> PAGE 2</w:t>
                    </w:r>
                  </w:p>
                  <w:p w14:paraId="3E7EECDA" w14:textId="77777777" w:rsidR="00D86863" w:rsidRDefault="00D86863">
                    <w:pPr>
                      <w:spacing w:line="240" w:lineRule="auto"/>
                      <w:ind w:left="0" w:hanging="3"/>
                    </w:pPr>
                  </w:p>
                  <w:p w14:paraId="26514887" w14:textId="77777777" w:rsidR="00D86863" w:rsidRDefault="00D86863">
                    <w:pPr>
                      <w:spacing w:line="240" w:lineRule="auto"/>
                      <w:ind w:left="0" w:hanging="3"/>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5AB7" w14:textId="77777777" w:rsidR="00D86863" w:rsidRDefault="00D86863">
    <w:pPr>
      <w:pBdr>
        <w:top w:val="nil"/>
        <w:left w:val="nil"/>
        <w:bottom w:val="nil"/>
        <w:right w:val="nil"/>
        <w:between w:val="nil"/>
      </w:pBdr>
      <w:tabs>
        <w:tab w:val="center" w:pos="4677"/>
        <w:tab w:val="right" w:pos="9355"/>
      </w:tabs>
      <w:spacing w:line="240" w:lineRule="auto"/>
      <w:ind w:left="0" w:hanging="3"/>
      <w:rPr>
        <w:color w:val="000000"/>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8E63F" w14:textId="77777777" w:rsidR="002610AD" w:rsidRDefault="002610AD">
      <w:pPr>
        <w:spacing w:line="240" w:lineRule="auto"/>
        <w:ind w:left="0" w:hanging="3"/>
      </w:pPr>
      <w:r>
        <w:separator/>
      </w:r>
    </w:p>
  </w:footnote>
  <w:footnote w:type="continuationSeparator" w:id="0">
    <w:p w14:paraId="081B8FF9" w14:textId="77777777" w:rsidR="002610AD" w:rsidRDefault="002610AD">
      <w:pPr>
        <w:spacing w:line="240" w:lineRule="auto"/>
        <w:ind w:left="0" w:hanging="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54A9E"/>
    <w:multiLevelType w:val="multilevel"/>
    <w:tmpl w:val="B3868C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9149D3"/>
    <w:multiLevelType w:val="hybridMultilevel"/>
    <w:tmpl w:val="B47CA9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0432A6"/>
    <w:multiLevelType w:val="hybridMultilevel"/>
    <w:tmpl w:val="A46A13A0"/>
    <w:lvl w:ilvl="0" w:tplc="0422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3" w15:restartNumberingAfterBreak="0">
    <w:nsid w:val="210A3037"/>
    <w:multiLevelType w:val="hybridMultilevel"/>
    <w:tmpl w:val="C4987C28"/>
    <w:lvl w:ilvl="0" w:tplc="0422000F">
      <w:start w:val="1"/>
      <w:numFmt w:val="decimal"/>
      <w:lvlText w:val="%1."/>
      <w:lvlJc w:val="left"/>
      <w:pPr>
        <w:ind w:left="717" w:hanging="360"/>
      </w:p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4" w15:restartNumberingAfterBreak="0">
    <w:nsid w:val="31CC1E5D"/>
    <w:multiLevelType w:val="hybridMultilevel"/>
    <w:tmpl w:val="3CF2823C"/>
    <w:lvl w:ilvl="0" w:tplc="0422000F">
      <w:start w:val="1"/>
      <w:numFmt w:val="decimal"/>
      <w:lvlText w:val="%1."/>
      <w:lvlJc w:val="left"/>
      <w:pPr>
        <w:ind w:left="717" w:hanging="360"/>
      </w:p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5" w15:restartNumberingAfterBreak="0">
    <w:nsid w:val="328851FC"/>
    <w:multiLevelType w:val="hybridMultilevel"/>
    <w:tmpl w:val="D94A6EFA"/>
    <w:lvl w:ilvl="0" w:tplc="1CBA8E40">
      <w:start w:val="14"/>
      <w:numFmt w:val="bullet"/>
      <w:lvlText w:val="-"/>
      <w:lvlJc w:val="left"/>
      <w:pPr>
        <w:ind w:left="1079" w:hanging="360"/>
      </w:pPr>
      <w:rPr>
        <w:rFonts w:ascii="Times New Roman" w:eastAsia="Times New Roman" w:hAnsi="Times New Roman" w:cs="Times New Roman" w:hint="default"/>
      </w:rPr>
    </w:lvl>
    <w:lvl w:ilvl="1" w:tplc="04220003" w:tentative="1">
      <w:start w:val="1"/>
      <w:numFmt w:val="bullet"/>
      <w:lvlText w:val="o"/>
      <w:lvlJc w:val="left"/>
      <w:pPr>
        <w:ind w:left="1799" w:hanging="360"/>
      </w:pPr>
      <w:rPr>
        <w:rFonts w:ascii="Courier New" w:hAnsi="Courier New" w:cs="Courier New" w:hint="default"/>
      </w:rPr>
    </w:lvl>
    <w:lvl w:ilvl="2" w:tplc="04220005" w:tentative="1">
      <w:start w:val="1"/>
      <w:numFmt w:val="bullet"/>
      <w:lvlText w:val=""/>
      <w:lvlJc w:val="left"/>
      <w:pPr>
        <w:ind w:left="2519" w:hanging="360"/>
      </w:pPr>
      <w:rPr>
        <w:rFonts w:ascii="Wingdings" w:hAnsi="Wingdings" w:hint="default"/>
      </w:rPr>
    </w:lvl>
    <w:lvl w:ilvl="3" w:tplc="04220001" w:tentative="1">
      <w:start w:val="1"/>
      <w:numFmt w:val="bullet"/>
      <w:lvlText w:val=""/>
      <w:lvlJc w:val="left"/>
      <w:pPr>
        <w:ind w:left="3239" w:hanging="360"/>
      </w:pPr>
      <w:rPr>
        <w:rFonts w:ascii="Symbol" w:hAnsi="Symbol" w:hint="default"/>
      </w:rPr>
    </w:lvl>
    <w:lvl w:ilvl="4" w:tplc="04220003" w:tentative="1">
      <w:start w:val="1"/>
      <w:numFmt w:val="bullet"/>
      <w:lvlText w:val="o"/>
      <w:lvlJc w:val="left"/>
      <w:pPr>
        <w:ind w:left="3959" w:hanging="360"/>
      </w:pPr>
      <w:rPr>
        <w:rFonts w:ascii="Courier New" w:hAnsi="Courier New" w:cs="Courier New" w:hint="default"/>
      </w:rPr>
    </w:lvl>
    <w:lvl w:ilvl="5" w:tplc="04220005" w:tentative="1">
      <w:start w:val="1"/>
      <w:numFmt w:val="bullet"/>
      <w:lvlText w:val=""/>
      <w:lvlJc w:val="left"/>
      <w:pPr>
        <w:ind w:left="4679" w:hanging="360"/>
      </w:pPr>
      <w:rPr>
        <w:rFonts w:ascii="Wingdings" w:hAnsi="Wingdings" w:hint="default"/>
      </w:rPr>
    </w:lvl>
    <w:lvl w:ilvl="6" w:tplc="04220001" w:tentative="1">
      <w:start w:val="1"/>
      <w:numFmt w:val="bullet"/>
      <w:lvlText w:val=""/>
      <w:lvlJc w:val="left"/>
      <w:pPr>
        <w:ind w:left="5399" w:hanging="360"/>
      </w:pPr>
      <w:rPr>
        <w:rFonts w:ascii="Symbol" w:hAnsi="Symbol" w:hint="default"/>
      </w:rPr>
    </w:lvl>
    <w:lvl w:ilvl="7" w:tplc="04220003" w:tentative="1">
      <w:start w:val="1"/>
      <w:numFmt w:val="bullet"/>
      <w:lvlText w:val="o"/>
      <w:lvlJc w:val="left"/>
      <w:pPr>
        <w:ind w:left="6119" w:hanging="360"/>
      </w:pPr>
      <w:rPr>
        <w:rFonts w:ascii="Courier New" w:hAnsi="Courier New" w:cs="Courier New" w:hint="default"/>
      </w:rPr>
    </w:lvl>
    <w:lvl w:ilvl="8" w:tplc="04220005" w:tentative="1">
      <w:start w:val="1"/>
      <w:numFmt w:val="bullet"/>
      <w:lvlText w:val=""/>
      <w:lvlJc w:val="left"/>
      <w:pPr>
        <w:ind w:left="6839" w:hanging="360"/>
      </w:pPr>
      <w:rPr>
        <w:rFonts w:ascii="Wingdings" w:hAnsi="Wingdings" w:hint="default"/>
      </w:rPr>
    </w:lvl>
  </w:abstractNum>
  <w:abstractNum w:abstractNumId="6" w15:restartNumberingAfterBreak="0">
    <w:nsid w:val="348C1F29"/>
    <w:multiLevelType w:val="hybridMultilevel"/>
    <w:tmpl w:val="E41CB5B6"/>
    <w:lvl w:ilvl="0" w:tplc="78B8B07A">
      <w:start w:val="1"/>
      <w:numFmt w:val="decimal"/>
      <w:lvlText w:val="%1."/>
      <w:lvlJc w:val="left"/>
      <w:pPr>
        <w:ind w:left="717" w:hanging="720"/>
      </w:pPr>
      <w:rPr>
        <w:rFonts w:hint="default"/>
      </w:rPr>
    </w:lvl>
    <w:lvl w:ilvl="1" w:tplc="04220019" w:tentative="1">
      <w:start w:val="1"/>
      <w:numFmt w:val="lowerLetter"/>
      <w:lvlText w:val="%2."/>
      <w:lvlJc w:val="left"/>
      <w:pPr>
        <w:ind w:left="1077" w:hanging="360"/>
      </w:pPr>
    </w:lvl>
    <w:lvl w:ilvl="2" w:tplc="0422001B" w:tentative="1">
      <w:start w:val="1"/>
      <w:numFmt w:val="lowerRoman"/>
      <w:lvlText w:val="%3."/>
      <w:lvlJc w:val="right"/>
      <w:pPr>
        <w:ind w:left="1797" w:hanging="180"/>
      </w:pPr>
    </w:lvl>
    <w:lvl w:ilvl="3" w:tplc="0422000F" w:tentative="1">
      <w:start w:val="1"/>
      <w:numFmt w:val="decimal"/>
      <w:lvlText w:val="%4."/>
      <w:lvlJc w:val="left"/>
      <w:pPr>
        <w:ind w:left="2517" w:hanging="360"/>
      </w:pPr>
    </w:lvl>
    <w:lvl w:ilvl="4" w:tplc="04220019" w:tentative="1">
      <w:start w:val="1"/>
      <w:numFmt w:val="lowerLetter"/>
      <w:lvlText w:val="%5."/>
      <w:lvlJc w:val="left"/>
      <w:pPr>
        <w:ind w:left="3237" w:hanging="360"/>
      </w:pPr>
    </w:lvl>
    <w:lvl w:ilvl="5" w:tplc="0422001B" w:tentative="1">
      <w:start w:val="1"/>
      <w:numFmt w:val="lowerRoman"/>
      <w:lvlText w:val="%6."/>
      <w:lvlJc w:val="right"/>
      <w:pPr>
        <w:ind w:left="3957" w:hanging="180"/>
      </w:pPr>
    </w:lvl>
    <w:lvl w:ilvl="6" w:tplc="0422000F" w:tentative="1">
      <w:start w:val="1"/>
      <w:numFmt w:val="decimal"/>
      <w:lvlText w:val="%7."/>
      <w:lvlJc w:val="left"/>
      <w:pPr>
        <w:ind w:left="4677" w:hanging="360"/>
      </w:pPr>
    </w:lvl>
    <w:lvl w:ilvl="7" w:tplc="04220019" w:tentative="1">
      <w:start w:val="1"/>
      <w:numFmt w:val="lowerLetter"/>
      <w:lvlText w:val="%8."/>
      <w:lvlJc w:val="left"/>
      <w:pPr>
        <w:ind w:left="5397" w:hanging="360"/>
      </w:pPr>
    </w:lvl>
    <w:lvl w:ilvl="8" w:tplc="0422001B" w:tentative="1">
      <w:start w:val="1"/>
      <w:numFmt w:val="lowerRoman"/>
      <w:lvlText w:val="%9."/>
      <w:lvlJc w:val="right"/>
      <w:pPr>
        <w:ind w:left="6117" w:hanging="180"/>
      </w:pPr>
    </w:lvl>
  </w:abstractNum>
  <w:abstractNum w:abstractNumId="7" w15:restartNumberingAfterBreak="0">
    <w:nsid w:val="4D6137B1"/>
    <w:multiLevelType w:val="hybridMultilevel"/>
    <w:tmpl w:val="7F741C96"/>
    <w:lvl w:ilvl="0" w:tplc="0422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8" w15:restartNumberingAfterBreak="0">
    <w:nsid w:val="4FF241D4"/>
    <w:multiLevelType w:val="multilevel"/>
    <w:tmpl w:val="5B4A99DC"/>
    <w:lvl w:ilvl="0">
      <w:start w:val="7"/>
      <w:numFmt w:val="bullet"/>
      <w:pStyle w:val="Heading1"/>
      <w:lvlText w:val="-"/>
      <w:lvlJc w:val="left"/>
      <w:pPr>
        <w:ind w:left="720" w:hanging="360"/>
      </w:pPr>
      <w:rPr>
        <w:rFonts w:ascii="Liberation Serif" w:eastAsia="Liberation Serif" w:hAnsi="Liberation Serif" w:cs="Liberation Serif"/>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30E76BC"/>
    <w:multiLevelType w:val="multilevel"/>
    <w:tmpl w:val="C07AA2A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0" w15:restartNumberingAfterBreak="0">
    <w:nsid w:val="748E3249"/>
    <w:multiLevelType w:val="multilevel"/>
    <w:tmpl w:val="BAE213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79687007">
    <w:abstractNumId w:val="10"/>
  </w:num>
  <w:num w:numId="2" w16cid:durableId="1156535283">
    <w:abstractNumId w:val="8"/>
  </w:num>
  <w:num w:numId="3" w16cid:durableId="14775222">
    <w:abstractNumId w:val="0"/>
  </w:num>
  <w:num w:numId="4" w16cid:durableId="912854427">
    <w:abstractNumId w:val="9"/>
  </w:num>
  <w:num w:numId="5" w16cid:durableId="1255741782">
    <w:abstractNumId w:val="2"/>
  </w:num>
  <w:num w:numId="6" w16cid:durableId="394553111">
    <w:abstractNumId w:val="6"/>
  </w:num>
  <w:num w:numId="7" w16cid:durableId="1518541023">
    <w:abstractNumId w:val="7"/>
  </w:num>
  <w:num w:numId="8" w16cid:durableId="1668482418">
    <w:abstractNumId w:val="1"/>
  </w:num>
  <w:num w:numId="9" w16cid:durableId="830488213">
    <w:abstractNumId w:val="3"/>
  </w:num>
  <w:num w:numId="10" w16cid:durableId="701983245">
    <w:abstractNumId w:val="4"/>
  </w:num>
  <w:num w:numId="11" w16cid:durableId="955868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863"/>
    <w:rsid w:val="000424D9"/>
    <w:rsid w:val="00051891"/>
    <w:rsid w:val="00077DE8"/>
    <w:rsid w:val="000866F1"/>
    <w:rsid w:val="000D1F9B"/>
    <w:rsid w:val="001022AC"/>
    <w:rsid w:val="001F59B2"/>
    <w:rsid w:val="002610AD"/>
    <w:rsid w:val="00290C42"/>
    <w:rsid w:val="002B2487"/>
    <w:rsid w:val="00327BCA"/>
    <w:rsid w:val="00391971"/>
    <w:rsid w:val="00396651"/>
    <w:rsid w:val="003A0C2A"/>
    <w:rsid w:val="003B347E"/>
    <w:rsid w:val="003C0A98"/>
    <w:rsid w:val="003F6EFF"/>
    <w:rsid w:val="00412BC3"/>
    <w:rsid w:val="004374C3"/>
    <w:rsid w:val="004A55C5"/>
    <w:rsid w:val="004B7793"/>
    <w:rsid w:val="004C637D"/>
    <w:rsid w:val="004D4CE2"/>
    <w:rsid w:val="004F2E4E"/>
    <w:rsid w:val="004F5886"/>
    <w:rsid w:val="00574CF4"/>
    <w:rsid w:val="00592E21"/>
    <w:rsid w:val="00596755"/>
    <w:rsid w:val="005E3EF9"/>
    <w:rsid w:val="006021A4"/>
    <w:rsid w:val="0062199D"/>
    <w:rsid w:val="00683380"/>
    <w:rsid w:val="007454FF"/>
    <w:rsid w:val="007531DB"/>
    <w:rsid w:val="007626A8"/>
    <w:rsid w:val="0076410A"/>
    <w:rsid w:val="00830F8D"/>
    <w:rsid w:val="00831415"/>
    <w:rsid w:val="00857A3E"/>
    <w:rsid w:val="00884049"/>
    <w:rsid w:val="008D1DD0"/>
    <w:rsid w:val="008E59BE"/>
    <w:rsid w:val="00993252"/>
    <w:rsid w:val="009B780A"/>
    <w:rsid w:val="009B79AE"/>
    <w:rsid w:val="00A027CC"/>
    <w:rsid w:val="00A3096C"/>
    <w:rsid w:val="00A802D5"/>
    <w:rsid w:val="00AC1409"/>
    <w:rsid w:val="00AD522C"/>
    <w:rsid w:val="00B60091"/>
    <w:rsid w:val="00B7163D"/>
    <w:rsid w:val="00C27333"/>
    <w:rsid w:val="00C77942"/>
    <w:rsid w:val="00C80D77"/>
    <w:rsid w:val="00CA0DCF"/>
    <w:rsid w:val="00D0286E"/>
    <w:rsid w:val="00D56DC4"/>
    <w:rsid w:val="00D86863"/>
    <w:rsid w:val="00DA05E3"/>
    <w:rsid w:val="00EB2194"/>
    <w:rsid w:val="00F37C1F"/>
    <w:rsid w:val="00F61F8E"/>
    <w:rsid w:val="00F92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26F2"/>
  <w15:docId w15:val="{01E996E3-B16C-412E-915D-0DFEE7F8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sz w:val="28"/>
      <w:lang w:eastAsia="zh-CN"/>
    </w:rPr>
  </w:style>
  <w:style w:type="paragraph" w:styleId="Heading1">
    <w:name w:val="heading 1"/>
    <w:basedOn w:val="Normal"/>
    <w:next w:val="Normal"/>
    <w:uiPriority w:val="9"/>
    <w:qFormat/>
    <w:pPr>
      <w:keepNext/>
      <w:numPr>
        <w:numId w:val="2"/>
      </w:numPr>
      <w:ind w:left="-1" w:hanging="1"/>
      <w:jc w:val="center"/>
    </w:pPr>
    <w:rPr>
      <w:b/>
      <w:sz w:val="52"/>
    </w:rPr>
  </w:style>
  <w:style w:type="paragraph" w:styleId="Heading2">
    <w:name w:val="heading 2"/>
    <w:basedOn w:val="Normal"/>
    <w:next w:val="Normal"/>
    <w:uiPriority w:val="9"/>
    <w:semiHidden/>
    <w:unhideWhenUsed/>
    <w:qFormat/>
    <w:pPr>
      <w:keepNext/>
      <w:numPr>
        <w:ilvl w:val="1"/>
        <w:numId w:val="2"/>
      </w:numPr>
      <w:ind w:left="-1" w:hanging="1"/>
      <w:jc w:val="center"/>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Liberation Serif" w:hAnsi="Liberation Serif" w:cs="Liberation Serif"/>
      <w:w w:val="100"/>
      <w:position w:val="-1"/>
      <w:szCs w:val="28"/>
      <w:effect w:val="none"/>
      <w:vertAlign w:val="baseline"/>
      <w:cs w:val="0"/>
      <w:em w:val="none"/>
    </w:rPr>
  </w:style>
  <w:style w:type="character" w:customStyle="1" w:styleId="WW8Num3z0">
    <w:name w:val="WW8Num3z0"/>
    <w:rPr>
      <w:spacing w:val="-6"/>
      <w:w w:val="100"/>
      <w:position w:val="-1"/>
      <w:szCs w:val="28"/>
      <w:effect w:val="none"/>
      <w:vertAlign w:val="baseline"/>
      <w:cs w:val="0"/>
      <w:em w:val="none"/>
      <w:lang w:val="ru-RU"/>
    </w:rPr>
  </w:style>
  <w:style w:type="character" w:customStyle="1" w:styleId="WW8Num4z0">
    <w:name w:val="WW8Num4z0"/>
    <w:rPr>
      <w:rFonts w:ascii="Symbol" w:hAnsi="Symbol" w:cs="OpenSymbol"/>
      <w:w w:val="100"/>
      <w:position w:val="-1"/>
      <w:effect w:val="none"/>
      <w:vertAlign w:val="baseline"/>
      <w:cs w:val="0"/>
      <w:em w:val="none"/>
    </w:rPr>
  </w:style>
  <w:style w:type="character" w:customStyle="1" w:styleId="WW8Num4z1">
    <w:name w:val="WW8Num4z1"/>
    <w:rPr>
      <w:rFonts w:ascii="OpenSymbol" w:hAnsi="OpenSymbol" w:cs="OpenSymbol"/>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4z3">
    <w:name w:val="WW8Num4z3"/>
    <w:rPr>
      <w:rFonts w:ascii="Symbol" w:hAnsi="Symbol" w:cs="Symbol"/>
      <w:w w:val="100"/>
      <w:position w:val="-1"/>
      <w:effect w:val="none"/>
      <w:vertAlign w:val="baseline"/>
      <w:cs w:val="0"/>
      <w:em w:val="none"/>
    </w:rPr>
  </w:style>
  <w:style w:type="character" w:customStyle="1" w:styleId="WW8Num5z0">
    <w:name w:val="WW8Num5z0"/>
    <w:rPr>
      <w:rFonts w:ascii="Times New Roman" w:eastAsia="Times New Roman" w:hAnsi="Times New Roman" w:cs="Times New Roman"/>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cs="Wingdings"/>
      <w:w w:val="100"/>
      <w:position w:val="-1"/>
      <w:effect w:val="none"/>
      <w:vertAlign w:val="baseline"/>
      <w:cs w:val="0"/>
      <w:em w:val="none"/>
    </w:rPr>
  </w:style>
  <w:style w:type="character" w:customStyle="1" w:styleId="WW8Num5z3">
    <w:name w:val="WW8Num5z3"/>
    <w:rPr>
      <w:rFonts w:ascii="Symbol" w:hAnsi="Symbol" w:cs="Symbol"/>
      <w:w w:val="100"/>
      <w:position w:val="-1"/>
      <w:effect w:val="none"/>
      <w:vertAlign w:val="baseline"/>
      <w:cs w:val="0"/>
      <w:em w:val="none"/>
    </w:rPr>
  </w:style>
  <w:style w:type="character" w:customStyle="1" w:styleId="WW8Num6z0">
    <w:name w:val="WW8Num6z0"/>
    <w:rPr>
      <w:spacing w:val="-6"/>
      <w:w w:val="100"/>
      <w:position w:val="-1"/>
      <w:szCs w:val="28"/>
      <w:effect w:val="none"/>
      <w:vertAlign w:val="baseline"/>
      <w:cs w:val="0"/>
      <w:em w:val="none"/>
      <w:lang w:val="ru-RU"/>
    </w:rPr>
  </w:style>
  <w:style w:type="character" w:customStyle="1" w:styleId="WW8Num7z0">
    <w:name w:val="WW8Num7z0"/>
    <w:rPr>
      <w:rFonts w:ascii="Times New Roman" w:eastAsia="Times New Roman" w:hAnsi="Times New Roman" w:cs="Times New Roman"/>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7z3">
    <w:name w:val="WW8Num7z3"/>
    <w:rPr>
      <w:rFonts w:ascii="Symbol" w:hAnsi="Symbol" w:cs="Symbol"/>
      <w:w w:val="100"/>
      <w:position w:val="-1"/>
      <w:effect w:val="none"/>
      <w:vertAlign w:val="baseline"/>
      <w:cs w:val="0"/>
      <w:em w:val="none"/>
    </w:rPr>
  </w:style>
  <w:style w:type="character" w:customStyle="1" w:styleId="1">
    <w:name w:val="Основной шрифт абзаца1"/>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styleId="PageNumber">
    <w:name w:val="page number"/>
    <w:basedOn w:val="1"/>
    <w:rPr>
      <w:w w:val="100"/>
      <w:position w:val="-1"/>
      <w:effect w:val="none"/>
      <w:vertAlign w:val="baseline"/>
      <w:cs w:val="0"/>
      <w:em w:val="none"/>
    </w:rPr>
  </w:style>
  <w:style w:type="character" w:customStyle="1" w:styleId="A4">
    <w:name w:val="A4"/>
    <w:rPr>
      <w:b/>
      <w:bCs/>
      <w:color w:val="000000"/>
      <w:w w:val="100"/>
      <w:position w:val="-1"/>
      <w:sz w:val="28"/>
      <w:szCs w:val="28"/>
      <w:effect w:val="none"/>
      <w:vertAlign w:val="baseline"/>
      <w:cs w:val="0"/>
      <w:em w:val="none"/>
    </w:rPr>
  </w:style>
  <w:style w:type="character" w:customStyle="1" w:styleId="A5">
    <w:name w:val="A5"/>
    <w:rPr>
      <w:rFonts w:ascii="IowanOldStEU" w:hAnsi="IowanOldStEU" w:cs="IowanOldStEU"/>
      <w:color w:val="000000"/>
      <w:w w:val="100"/>
      <w:position w:val="-1"/>
      <w:sz w:val="19"/>
      <w:szCs w:val="19"/>
      <w:effect w:val="none"/>
      <w:vertAlign w:val="baseline"/>
      <w:cs w:val="0"/>
      <w:em w:val="none"/>
    </w:rPr>
  </w:style>
  <w:style w:type="character" w:customStyle="1" w:styleId="apple-converted-space">
    <w:name w:val="apple-converted-space"/>
    <w:basedOn w:val="1"/>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styleId="Hyperlink">
    <w:name w:val="Hyperlink"/>
    <w:rPr>
      <w:rFonts w:ascii="Times New Roman" w:hAnsi="Times New Roman" w:cs="Times New Roman"/>
      <w:strike w:val="0"/>
      <w:dstrike w:val="0"/>
      <w:color w:val="000000"/>
      <w:w w:val="100"/>
      <w:position w:val="-1"/>
      <w:u w:val="none"/>
      <w:effect w:val="none"/>
      <w:vertAlign w:val="baseline"/>
      <w:cs w:val="0"/>
      <w:em w:val="none"/>
    </w:rPr>
  </w:style>
  <w:style w:type="character" w:styleId="Emphasis">
    <w:name w:val="Emphasis"/>
    <w:rPr>
      <w:rFonts w:ascii="Times New Roman" w:hAnsi="Times New Roman" w:cs="Times New Roman"/>
      <w:i/>
      <w:iCs/>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Liberation Sans" w:eastAsia="Droid Sans Fallback" w:hAnsi="Liberation Sans" w:cs="FreeSans"/>
      <w:szCs w:val="28"/>
    </w:rPr>
  </w:style>
  <w:style w:type="paragraph" w:styleId="BodyText">
    <w:name w:val="Body Text"/>
    <w:basedOn w:val="Normal"/>
    <w:pPr>
      <w:jc w:val="both"/>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TOC1">
    <w:name w:val="toc 1"/>
    <w:basedOn w:val="Normal"/>
    <w:next w:val="Normal"/>
    <w:pPr>
      <w:spacing w:before="360"/>
    </w:pPr>
    <w:rPr>
      <w:b/>
      <w:bCs/>
      <w:caps/>
    </w:rPr>
  </w:style>
  <w:style w:type="paragraph" w:customStyle="1" w:styleId="10">
    <w:name w:val="Текст1"/>
    <w:basedOn w:val="Normal"/>
    <w:rPr>
      <w:rFonts w:ascii="Courier New" w:hAnsi="Courier New" w:cs="Courier New"/>
      <w:sz w:val="20"/>
      <w:lang w:val="ru-RU"/>
    </w:rPr>
  </w:style>
  <w:style w:type="paragraph" w:styleId="Footer">
    <w:name w:val="footer"/>
    <w:basedOn w:val="Normal"/>
    <w:pPr>
      <w:tabs>
        <w:tab w:val="center" w:pos="4677"/>
        <w:tab w:val="right" w:pos="9355"/>
      </w:tabs>
    </w:p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rPr>
      <w:rFonts w:ascii="Segoe UI" w:hAnsi="Segoe UI" w:cs="Segoe UI"/>
      <w:sz w:val="18"/>
      <w:szCs w:val="18"/>
    </w:rPr>
  </w:style>
  <w:style w:type="character" w:customStyle="1" w:styleId="a">
    <w:name w:val="Текст выноски Знак"/>
    <w:rPr>
      <w:rFonts w:ascii="Segoe UI" w:hAnsi="Segoe UI" w:cs="Segoe UI"/>
      <w:w w:val="100"/>
      <w:position w:val="-1"/>
      <w:sz w:val="18"/>
      <w:szCs w:val="18"/>
      <w:effect w:val="none"/>
      <w:vertAlign w:val="baseline"/>
      <w:cs w:val="0"/>
      <w:em w:val="none"/>
      <w:lang w:val="uk-UA" w:eastAsia="zh-CN"/>
    </w:rPr>
  </w:style>
  <w:style w:type="character" w:customStyle="1" w:styleId="3">
    <w:name w:val="Заголовок 3 Знак"/>
    <w:rPr>
      <w:rFonts w:ascii="Calibri Light" w:eastAsia="Times New Roman" w:hAnsi="Calibri Light" w:cs="Times New Roman"/>
      <w:b/>
      <w:bCs/>
      <w:w w:val="100"/>
      <w:position w:val="-1"/>
      <w:sz w:val="26"/>
      <w:szCs w:val="26"/>
      <w:effect w:val="none"/>
      <w:vertAlign w:val="baseline"/>
      <w:cs w:val="0"/>
      <w:em w:val="none"/>
      <w:lang w:val="uk-UA" w:eastAsia="zh-CN"/>
    </w:rPr>
  </w:style>
  <w:style w:type="paragraph" w:styleId="PlainText">
    <w:name w:val="Plain Text"/>
    <w:basedOn w:val="Normal"/>
    <w:pPr>
      <w:suppressAutoHyphens/>
    </w:pPr>
    <w:rPr>
      <w:rFonts w:ascii="Courier New" w:hAnsi="Courier New"/>
      <w:sz w:val="20"/>
      <w:lang w:val="ru-RU"/>
    </w:rPr>
  </w:style>
  <w:style w:type="character" w:customStyle="1" w:styleId="a0">
    <w:name w:val="Текст Знак"/>
    <w:rPr>
      <w:rFonts w:ascii="Courier New" w:hAnsi="Courier New"/>
      <w:w w:val="100"/>
      <w:position w:val="-1"/>
      <w:effect w:val="none"/>
      <w:vertAlign w:val="baseline"/>
      <w:cs w:val="0"/>
      <w:em w:val="none"/>
    </w:rPr>
  </w:style>
  <w:style w:type="character" w:customStyle="1" w:styleId="A00">
    <w:name w:val="A0"/>
    <w:rPr>
      <w:rFonts w:ascii="NewtonC" w:hAnsi="NewtonC" w:cs="NewtonC" w:hint="default"/>
      <w:color w:val="000000"/>
      <w:w w:val="100"/>
      <w:position w:val="-1"/>
      <w:sz w:val="20"/>
      <w:szCs w:val="20"/>
      <w:effect w:val="none"/>
      <w:vertAlign w:val="baseline"/>
      <w:cs w:val="0"/>
      <w:em w:val="none"/>
    </w:rPr>
  </w:style>
  <w:style w:type="character" w:customStyle="1" w:styleId="HTML">
    <w:name w:val="Стандартный HTML Знак"/>
    <w:rPr>
      <w:rFonts w:ascii="Courier New" w:hAnsi="Courier New" w:cs="Courier New"/>
      <w:w w:val="100"/>
      <w:position w:val="-1"/>
      <w:effect w:val="none"/>
      <w:vertAlign w:val="baseline"/>
      <w:cs w:val="0"/>
      <w:em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val="ru-RU"/>
    </w:rPr>
  </w:style>
  <w:style w:type="character" w:customStyle="1" w:styleId="HTML1">
    <w:name w:val="Стандартный HTML Знак1"/>
    <w:rPr>
      <w:rFonts w:ascii="Courier New" w:hAnsi="Courier New" w:cs="Courier New"/>
      <w:w w:val="100"/>
      <w:position w:val="-1"/>
      <w:effect w:val="none"/>
      <w:vertAlign w:val="baseline"/>
      <w:cs w:val="0"/>
      <w:em w:val="none"/>
      <w:lang w:val="uk-UA" w:eastAsia="zh-CN"/>
    </w:rPr>
  </w:style>
  <w:style w:type="character" w:customStyle="1" w:styleId="a1">
    <w:name w:val="Основной текст_"/>
    <w:rPr>
      <w:w w:val="100"/>
      <w:position w:val="-1"/>
      <w:sz w:val="26"/>
      <w:szCs w:val="26"/>
      <w:effect w:val="none"/>
      <w:shd w:val="clear" w:color="auto" w:fill="FFFFFF"/>
      <w:vertAlign w:val="baseline"/>
      <w:cs w:val="0"/>
      <w:em w:val="none"/>
    </w:rPr>
  </w:style>
  <w:style w:type="paragraph" w:customStyle="1" w:styleId="2">
    <w:name w:val="Основной текст2"/>
    <w:basedOn w:val="Normal"/>
    <w:pPr>
      <w:shd w:val="clear" w:color="auto" w:fill="FFFFFF"/>
      <w:suppressAutoHyphens/>
      <w:spacing w:line="240" w:lineRule="atLeast"/>
    </w:pPr>
    <w:rPr>
      <w:sz w:val="26"/>
      <w:szCs w:val="26"/>
      <w:shd w:val="clear" w:color="auto" w:fill="FFFFFF"/>
      <w:lang w:val="ru-RU"/>
    </w:rPr>
  </w:style>
  <w:style w:type="paragraph" w:customStyle="1" w:styleId="30">
    <w:name w:val="Текст3"/>
    <w:basedOn w:val="Normal"/>
    <w:rPr>
      <w:rFonts w:ascii="Courier New" w:hAnsi="Courier New" w:cs="Courier New"/>
      <w:sz w:val="20"/>
      <w:lang w:val="ru-RU"/>
    </w:rPr>
  </w:style>
  <w:style w:type="character" w:customStyle="1" w:styleId="nlmarticle-title">
    <w:name w:val="nlm_article-title"/>
    <w:rPr>
      <w:w w:val="100"/>
      <w:position w:val="-1"/>
      <w:effect w:val="none"/>
      <w:vertAlign w:val="baseline"/>
      <w:cs w:val="0"/>
      <w:em w:val="none"/>
    </w:rPr>
  </w:style>
  <w:style w:type="character" w:customStyle="1" w:styleId="nlmcontrib-group">
    <w:name w:val="nlm_contrib-group"/>
    <w:rPr>
      <w:w w:val="100"/>
      <w:position w:val="-1"/>
      <w:effect w:val="none"/>
      <w:vertAlign w:val="baseline"/>
      <w:cs w:val="0"/>
      <w:em w:val="none"/>
    </w:rPr>
  </w:style>
  <w:style w:type="character" w:customStyle="1" w:styleId="contribdegrees">
    <w:name w:val="contribdegrees"/>
    <w:rPr>
      <w:w w:val="100"/>
      <w:position w:val="-1"/>
      <w:effect w:val="none"/>
      <w:vertAlign w:val="baseline"/>
      <w:cs w:val="0"/>
      <w:em w:val="none"/>
    </w:rPr>
  </w:style>
  <w:style w:type="character" w:customStyle="1" w:styleId="authors">
    <w:name w:val="authors"/>
    <w:rPr>
      <w:w w:val="100"/>
      <w:position w:val="-1"/>
      <w:effect w:val="none"/>
      <w:vertAlign w:val="baseline"/>
      <w:cs w:val="0"/>
      <w:em w:val="none"/>
    </w:rPr>
  </w:style>
  <w:style w:type="character" w:customStyle="1" w:styleId="11">
    <w:name w:val="Дата1"/>
    <w:rPr>
      <w:w w:val="100"/>
      <w:position w:val="-1"/>
      <w:effect w:val="none"/>
      <w:vertAlign w:val="baseline"/>
      <w:cs w:val="0"/>
      <w:em w:val="none"/>
    </w:rPr>
  </w:style>
  <w:style w:type="character" w:customStyle="1" w:styleId="arttitle">
    <w:name w:val="art_title"/>
    <w:rPr>
      <w:w w:val="100"/>
      <w:position w:val="-1"/>
      <w:effect w:val="none"/>
      <w:vertAlign w:val="baseline"/>
      <w:cs w:val="0"/>
      <w:em w:val="none"/>
    </w:rPr>
  </w:style>
  <w:style w:type="character" w:customStyle="1" w:styleId="serialtitle">
    <w:name w:val="serial_title"/>
    <w:rPr>
      <w:w w:val="100"/>
      <w:position w:val="-1"/>
      <w:effect w:val="none"/>
      <w:vertAlign w:val="baseline"/>
      <w:cs w:val="0"/>
      <w:em w:val="none"/>
    </w:rPr>
  </w:style>
  <w:style w:type="character" w:customStyle="1" w:styleId="doilink">
    <w:name w:val="doi_link"/>
    <w:rPr>
      <w:w w:val="100"/>
      <w:position w:val="-1"/>
      <w:effect w:val="none"/>
      <w:vertAlign w:val="baseline"/>
      <w:cs w:val="0"/>
      <w:em w:val="none"/>
    </w:rPr>
  </w:style>
  <w:style w:type="paragraph" w:styleId="ListParagraph">
    <w:name w:val="List Paragraph"/>
    <w:basedOn w:val="Normal"/>
    <w:pPr>
      <w:suppressAutoHyphens/>
      <w:ind w:left="720"/>
      <w:contextualSpacing/>
    </w:pPr>
    <w:rPr>
      <w:sz w:val="24"/>
      <w:szCs w:val="24"/>
      <w:lang w:val="ru-R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A0C2A"/>
    <w:rPr>
      <w:color w:val="605E5C"/>
      <w:shd w:val="clear" w:color="auto" w:fill="E1DFDD"/>
    </w:rPr>
  </w:style>
  <w:style w:type="paragraph" w:styleId="NormalWeb">
    <w:name w:val="Normal (Web)"/>
    <w:basedOn w:val="Normal"/>
    <w:uiPriority w:val="99"/>
    <w:semiHidden/>
    <w:unhideWhenUsed/>
    <w:rsid w:val="00412BC3"/>
    <w:pPr>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432956">
      <w:bodyDiv w:val="1"/>
      <w:marLeft w:val="0"/>
      <w:marRight w:val="0"/>
      <w:marTop w:val="0"/>
      <w:marBottom w:val="0"/>
      <w:divBdr>
        <w:top w:val="none" w:sz="0" w:space="0" w:color="auto"/>
        <w:left w:val="none" w:sz="0" w:space="0" w:color="auto"/>
        <w:bottom w:val="none" w:sz="0" w:space="0" w:color="auto"/>
        <w:right w:val="none" w:sz="0" w:space="0" w:color="auto"/>
      </w:divBdr>
      <w:divsChild>
        <w:div w:id="352461653">
          <w:marLeft w:val="0"/>
          <w:marRight w:val="0"/>
          <w:marTop w:val="0"/>
          <w:marBottom w:val="0"/>
          <w:divBdr>
            <w:top w:val="none" w:sz="0" w:space="0" w:color="auto"/>
            <w:left w:val="none" w:sz="0" w:space="0" w:color="auto"/>
            <w:bottom w:val="none" w:sz="0" w:space="0" w:color="auto"/>
            <w:right w:val="none" w:sz="0" w:space="0" w:color="auto"/>
          </w:divBdr>
          <w:divsChild>
            <w:div w:id="14290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oi.org/10.5248/137.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J3Jozm5j19g1BFYLh8ykXVrjeg==">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E2E2B0-9AAD-4742-B4AD-CC64C5E8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1980</TotalTime>
  <Pages>10</Pages>
  <Words>15624</Words>
  <Characters>8906</Characters>
  <Application>Microsoft Office Word</Application>
  <DocSecurity>0</DocSecurity>
  <Lines>74</Lines>
  <Paragraphs>48</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vanvan</dc:creator>
  <cp:lastModifiedBy>Іван Іванович Мойсієнко</cp:lastModifiedBy>
  <cp:revision>10</cp:revision>
  <cp:lastPrinted>2022-09-21T10:23:00Z</cp:lastPrinted>
  <dcterms:created xsi:type="dcterms:W3CDTF">2024-07-29T14:08:00Z</dcterms:created>
  <dcterms:modified xsi:type="dcterms:W3CDTF">2024-09-20T10:32:00Z</dcterms:modified>
</cp:coreProperties>
</file>